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609DA1" w14:textId="77777777" w:rsidR="00FD33E2" w:rsidRPr="00D8486B" w:rsidRDefault="00FD33E2" w:rsidP="00C95FC4">
      <w:pPr>
        <w:spacing w:after="0" w:line="240" w:lineRule="auto"/>
        <w:jc w:val="center"/>
        <w:rPr>
          <w:rFonts w:ascii="Times New Roman" w:hAnsi="Times New Roman" w:cs="Times New Roman"/>
          <w:b/>
          <w:sz w:val="24"/>
          <w:szCs w:val="24"/>
          <w:lang w:val="sq-AL"/>
        </w:rPr>
      </w:pPr>
      <w:r w:rsidRPr="00D8486B">
        <w:rPr>
          <w:rFonts w:ascii="Times New Roman" w:hAnsi="Times New Roman" w:cs="Times New Roman"/>
          <w:noProof/>
          <w:sz w:val="24"/>
          <w:szCs w:val="24"/>
          <w:lang w:val="sq-AL"/>
        </w:rPr>
        <w:drawing>
          <wp:anchor distT="0" distB="0" distL="114300" distR="114300" simplePos="0" relativeHeight="251659264" behindDoc="0" locked="0" layoutInCell="1" allowOverlap="1" wp14:anchorId="6FF41F26" wp14:editId="035BD5EA">
            <wp:simplePos x="0" y="0"/>
            <wp:positionH relativeFrom="margin">
              <wp:posOffset>20102</wp:posOffset>
            </wp:positionH>
            <wp:positionV relativeFrom="margin">
              <wp:posOffset>-183780</wp:posOffset>
            </wp:positionV>
            <wp:extent cx="5734050" cy="7715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34050" cy="771525"/>
                    </a:xfrm>
                    <a:prstGeom prst="rect">
                      <a:avLst/>
                    </a:prstGeom>
                    <a:noFill/>
                  </pic:spPr>
                </pic:pic>
              </a:graphicData>
            </a:graphic>
          </wp:anchor>
        </w:drawing>
      </w:r>
      <w:r w:rsidRPr="00D8486B">
        <w:rPr>
          <w:rFonts w:ascii="Times New Roman" w:hAnsi="Times New Roman" w:cs="Times New Roman"/>
          <w:b/>
          <w:sz w:val="24"/>
          <w:szCs w:val="24"/>
          <w:lang w:val="sq-AL"/>
        </w:rPr>
        <w:t>KUVENDI</w:t>
      </w:r>
    </w:p>
    <w:p w14:paraId="7A8BF65D" w14:textId="77777777" w:rsidR="00FD33E2" w:rsidRPr="00D8486B" w:rsidRDefault="00FD33E2" w:rsidP="00C95FC4">
      <w:pPr>
        <w:spacing w:after="0" w:line="240" w:lineRule="auto"/>
        <w:jc w:val="center"/>
        <w:rPr>
          <w:rFonts w:ascii="Times New Roman" w:hAnsi="Times New Roman" w:cs="Times New Roman"/>
          <w:b/>
          <w:i/>
          <w:sz w:val="24"/>
          <w:szCs w:val="24"/>
          <w:lang w:val="sq-AL"/>
        </w:rPr>
      </w:pPr>
      <w:r w:rsidRPr="00D8486B">
        <w:rPr>
          <w:rFonts w:ascii="Times New Roman" w:hAnsi="Times New Roman" w:cs="Times New Roman"/>
          <w:b/>
          <w:i/>
          <w:sz w:val="24"/>
          <w:szCs w:val="24"/>
          <w:lang w:val="sq-AL"/>
        </w:rPr>
        <w:t>Grupi Parlamentar i Partisë Demokratike</w:t>
      </w:r>
    </w:p>
    <w:p w14:paraId="7C665806" w14:textId="77777777" w:rsidR="00522793" w:rsidRDefault="00522793" w:rsidP="00C95FC4">
      <w:pPr>
        <w:spacing w:after="0" w:line="240" w:lineRule="auto"/>
        <w:jc w:val="right"/>
        <w:rPr>
          <w:rFonts w:ascii="Times New Roman" w:hAnsi="Times New Roman" w:cs="Times New Roman"/>
          <w:sz w:val="24"/>
          <w:szCs w:val="24"/>
          <w:lang w:val="sq-AL"/>
        </w:rPr>
      </w:pPr>
    </w:p>
    <w:p w14:paraId="112F9909" w14:textId="1F2B58D9" w:rsidR="00FD33E2" w:rsidRPr="00D8486B" w:rsidRDefault="00522793" w:rsidP="00C95FC4">
      <w:pPr>
        <w:spacing w:after="0" w:line="240" w:lineRule="auto"/>
        <w:jc w:val="right"/>
        <w:rPr>
          <w:rFonts w:ascii="Times New Roman" w:hAnsi="Times New Roman" w:cs="Times New Roman"/>
          <w:sz w:val="24"/>
          <w:szCs w:val="24"/>
          <w:lang w:val="sq-AL"/>
        </w:rPr>
      </w:pPr>
      <w:r>
        <w:rPr>
          <w:rFonts w:ascii="Times New Roman" w:hAnsi="Times New Roman" w:cs="Times New Roman"/>
          <w:sz w:val="24"/>
          <w:szCs w:val="24"/>
          <w:lang w:val="sq-AL"/>
        </w:rPr>
        <w:t>Tiran</w:t>
      </w:r>
      <w:r w:rsidR="00FD6B4D">
        <w:rPr>
          <w:rFonts w:ascii="Times New Roman" w:hAnsi="Times New Roman" w:cs="Times New Roman"/>
          <w:sz w:val="24"/>
          <w:szCs w:val="24"/>
          <w:lang w:val="sq-AL"/>
        </w:rPr>
        <w:t>ë</w:t>
      </w:r>
      <w:r>
        <w:rPr>
          <w:rFonts w:ascii="Times New Roman" w:hAnsi="Times New Roman" w:cs="Times New Roman"/>
          <w:sz w:val="24"/>
          <w:szCs w:val="24"/>
          <w:lang w:val="sq-AL"/>
        </w:rPr>
        <w:t>, m</w:t>
      </w:r>
      <w:r w:rsidR="00FD6B4D">
        <w:rPr>
          <w:rFonts w:ascii="Times New Roman" w:hAnsi="Times New Roman" w:cs="Times New Roman"/>
          <w:sz w:val="24"/>
          <w:szCs w:val="24"/>
          <w:lang w:val="sq-AL"/>
        </w:rPr>
        <w:t>ë</w:t>
      </w:r>
      <w:r>
        <w:rPr>
          <w:rFonts w:ascii="Times New Roman" w:hAnsi="Times New Roman" w:cs="Times New Roman"/>
          <w:sz w:val="24"/>
          <w:szCs w:val="24"/>
          <w:lang w:val="sq-AL"/>
        </w:rPr>
        <w:t xml:space="preserve"> 15 Prill 2024</w:t>
      </w:r>
    </w:p>
    <w:p w14:paraId="6A0EB154" w14:textId="77777777" w:rsidR="00FD33E2" w:rsidRPr="00D8486B" w:rsidRDefault="00FD33E2" w:rsidP="00C95FC4">
      <w:pPr>
        <w:spacing w:after="0" w:line="240" w:lineRule="auto"/>
        <w:jc w:val="both"/>
        <w:rPr>
          <w:rFonts w:ascii="Times New Roman" w:hAnsi="Times New Roman" w:cs="Times New Roman"/>
          <w:b/>
          <w:sz w:val="24"/>
          <w:szCs w:val="24"/>
          <w:lang w:val="sq-AL"/>
        </w:rPr>
      </w:pPr>
    </w:p>
    <w:p w14:paraId="50B5D328" w14:textId="24787FE9" w:rsidR="00FD33E2" w:rsidRPr="00D8486B" w:rsidRDefault="00FD33E2" w:rsidP="00087B4B">
      <w:pPr>
        <w:spacing w:after="0" w:line="240" w:lineRule="auto"/>
        <w:ind w:left="2160" w:hanging="2160"/>
        <w:jc w:val="both"/>
        <w:rPr>
          <w:rFonts w:ascii="Times New Roman" w:hAnsi="Times New Roman" w:cs="Times New Roman"/>
          <w:bCs/>
          <w:sz w:val="24"/>
          <w:szCs w:val="24"/>
          <w:lang w:val="sq-AL"/>
        </w:rPr>
      </w:pPr>
      <w:r w:rsidRPr="00D8486B">
        <w:rPr>
          <w:rFonts w:ascii="Times New Roman" w:hAnsi="Times New Roman" w:cs="Times New Roman"/>
          <w:b/>
          <w:sz w:val="24"/>
          <w:szCs w:val="24"/>
          <w:u w:val="single"/>
          <w:lang w:val="sq-AL"/>
        </w:rPr>
        <w:t>Lënda:</w:t>
      </w:r>
      <w:r w:rsidRPr="00D8486B">
        <w:rPr>
          <w:rFonts w:ascii="Times New Roman" w:hAnsi="Times New Roman" w:cs="Times New Roman"/>
          <w:b/>
          <w:sz w:val="24"/>
          <w:szCs w:val="24"/>
          <w:lang w:val="sq-AL"/>
        </w:rPr>
        <w:t xml:space="preserve"> </w:t>
      </w:r>
      <w:r w:rsidRPr="00D8486B">
        <w:rPr>
          <w:rFonts w:ascii="Times New Roman" w:hAnsi="Times New Roman" w:cs="Times New Roman"/>
          <w:b/>
          <w:sz w:val="24"/>
          <w:szCs w:val="24"/>
          <w:lang w:val="sq-AL"/>
        </w:rPr>
        <w:tab/>
      </w:r>
      <w:r w:rsidRPr="00D8486B">
        <w:rPr>
          <w:rFonts w:ascii="Times New Roman" w:hAnsi="Times New Roman" w:cs="Times New Roman"/>
          <w:bCs/>
          <w:sz w:val="24"/>
          <w:szCs w:val="24"/>
          <w:lang w:val="sq-AL"/>
        </w:rPr>
        <w:t xml:space="preserve">Mbi </w:t>
      </w:r>
      <w:r w:rsidR="00087B4B">
        <w:rPr>
          <w:rFonts w:ascii="Times New Roman" w:hAnsi="Times New Roman" w:cs="Times New Roman"/>
          <w:bCs/>
          <w:sz w:val="24"/>
          <w:szCs w:val="24"/>
          <w:lang w:val="sq-AL"/>
        </w:rPr>
        <w:t>refuzimin e mazhoranc</w:t>
      </w:r>
      <w:r w:rsidR="00C45FA4">
        <w:rPr>
          <w:rFonts w:ascii="Times New Roman" w:hAnsi="Times New Roman" w:cs="Times New Roman"/>
          <w:bCs/>
          <w:sz w:val="24"/>
          <w:szCs w:val="24"/>
          <w:lang w:val="sq-AL"/>
        </w:rPr>
        <w:t>ë</w:t>
      </w:r>
      <w:r w:rsidR="00087B4B">
        <w:rPr>
          <w:rFonts w:ascii="Times New Roman" w:hAnsi="Times New Roman" w:cs="Times New Roman"/>
          <w:bCs/>
          <w:sz w:val="24"/>
          <w:szCs w:val="24"/>
          <w:lang w:val="sq-AL"/>
        </w:rPr>
        <w:t>s p</w:t>
      </w:r>
      <w:r w:rsidR="00C45FA4">
        <w:rPr>
          <w:rFonts w:ascii="Times New Roman" w:hAnsi="Times New Roman" w:cs="Times New Roman"/>
          <w:bCs/>
          <w:sz w:val="24"/>
          <w:szCs w:val="24"/>
          <w:lang w:val="sq-AL"/>
        </w:rPr>
        <w:t>ë</w:t>
      </w:r>
      <w:r w:rsidR="00087B4B">
        <w:rPr>
          <w:rFonts w:ascii="Times New Roman" w:hAnsi="Times New Roman" w:cs="Times New Roman"/>
          <w:bCs/>
          <w:sz w:val="24"/>
          <w:szCs w:val="24"/>
          <w:lang w:val="sq-AL"/>
        </w:rPr>
        <w:t xml:space="preserve">r </w:t>
      </w:r>
      <w:r w:rsidRPr="00D8486B">
        <w:rPr>
          <w:rFonts w:ascii="Times New Roman" w:hAnsi="Times New Roman" w:cs="Times New Roman"/>
          <w:bCs/>
          <w:sz w:val="24"/>
          <w:szCs w:val="24"/>
          <w:lang w:val="sq-AL"/>
        </w:rPr>
        <w:t>zbatimin e vendimit nr. 1/2023 t</w:t>
      </w:r>
      <w:r>
        <w:rPr>
          <w:rFonts w:ascii="Times New Roman" w:hAnsi="Times New Roman" w:cs="Times New Roman"/>
          <w:bCs/>
          <w:sz w:val="24"/>
          <w:szCs w:val="24"/>
          <w:lang w:val="sq-AL"/>
        </w:rPr>
        <w:t>ë</w:t>
      </w:r>
      <w:r w:rsidRPr="00D8486B">
        <w:rPr>
          <w:rFonts w:ascii="Times New Roman" w:hAnsi="Times New Roman" w:cs="Times New Roman"/>
          <w:bCs/>
          <w:sz w:val="24"/>
          <w:szCs w:val="24"/>
          <w:lang w:val="sq-AL"/>
        </w:rPr>
        <w:t xml:space="preserve"> Gjykat</w:t>
      </w:r>
      <w:r>
        <w:rPr>
          <w:rFonts w:ascii="Times New Roman" w:hAnsi="Times New Roman" w:cs="Times New Roman"/>
          <w:bCs/>
          <w:sz w:val="24"/>
          <w:szCs w:val="24"/>
          <w:lang w:val="sq-AL"/>
        </w:rPr>
        <w:t>ë</w:t>
      </w:r>
      <w:r w:rsidRPr="00D8486B">
        <w:rPr>
          <w:rFonts w:ascii="Times New Roman" w:hAnsi="Times New Roman" w:cs="Times New Roman"/>
          <w:bCs/>
          <w:sz w:val="24"/>
          <w:szCs w:val="24"/>
          <w:lang w:val="sq-AL"/>
        </w:rPr>
        <w:t>s Kushtetutese t</w:t>
      </w:r>
      <w:r>
        <w:rPr>
          <w:rFonts w:ascii="Times New Roman" w:hAnsi="Times New Roman" w:cs="Times New Roman"/>
          <w:bCs/>
          <w:sz w:val="24"/>
          <w:szCs w:val="24"/>
          <w:lang w:val="sq-AL"/>
        </w:rPr>
        <w:t>ë</w:t>
      </w:r>
      <w:r w:rsidRPr="00D8486B">
        <w:rPr>
          <w:rFonts w:ascii="Times New Roman" w:hAnsi="Times New Roman" w:cs="Times New Roman"/>
          <w:bCs/>
          <w:sz w:val="24"/>
          <w:szCs w:val="24"/>
          <w:lang w:val="sq-AL"/>
        </w:rPr>
        <w:t xml:space="preserve"> Shqip</w:t>
      </w:r>
      <w:r>
        <w:rPr>
          <w:rFonts w:ascii="Times New Roman" w:hAnsi="Times New Roman" w:cs="Times New Roman"/>
          <w:bCs/>
          <w:sz w:val="24"/>
          <w:szCs w:val="24"/>
          <w:lang w:val="sq-AL"/>
        </w:rPr>
        <w:t>ë</w:t>
      </w:r>
      <w:r w:rsidRPr="00D8486B">
        <w:rPr>
          <w:rFonts w:ascii="Times New Roman" w:hAnsi="Times New Roman" w:cs="Times New Roman"/>
          <w:bCs/>
          <w:sz w:val="24"/>
          <w:szCs w:val="24"/>
          <w:lang w:val="sq-AL"/>
        </w:rPr>
        <w:t>ris</w:t>
      </w:r>
      <w:r>
        <w:rPr>
          <w:rFonts w:ascii="Times New Roman" w:hAnsi="Times New Roman" w:cs="Times New Roman"/>
          <w:bCs/>
          <w:sz w:val="24"/>
          <w:szCs w:val="24"/>
          <w:lang w:val="sq-AL"/>
        </w:rPr>
        <w:t>ë</w:t>
      </w:r>
    </w:p>
    <w:p w14:paraId="6A729818" w14:textId="77777777" w:rsidR="00FD33E2" w:rsidRPr="00D8486B" w:rsidRDefault="00FD33E2" w:rsidP="00C95FC4">
      <w:pPr>
        <w:spacing w:after="0" w:line="240" w:lineRule="auto"/>
        <w:jc w:val="both"/>
        <w:rPr>
          <w:rFonts w:ascii="Times New Roman" w:hAnsi="Times New Roman" w:cs="Times New Roman"/>
          <w:bCs/>
          <w:sz w:val="24"/>
          <w:szCs w:val="24"/>
          <w:lang w:val="sq-AL"/>
        </w:rPr>
      </w:pPr>
    </w:p>
    <w:p w14:paraId="142DE802" w14:textId="23C63DC7" w:rsidR="00087B4B" w:rsidRPr="00087B4B" w:rsidRDefault="00FD33E2" w:rsidP="00087B4B">
      <w:pPr>
        <w:spacing w:after="0" w:line="240" w:lineRule="auto"/>
        <w:ind w:left="2160" w:hanging="2160"/>
        <w:jc w:val="both"/>
        <w:rPr>
          <w:rFonts w:ascii="Times New Roman" w:hAnsi="Times New Roman" w:cs="Times New Roman"/>
          <w:bCs/>
          <w:sz w:val="24"/>
          <w:szCs w:val="24"/>
          <w:lang w:val="sq-AL"/>
        </w:rPr>
      </w:pPr>
      <w:r w:rsidRPr="00087B4B">
        <w:rPr>
          <w:rFonts w:ascii="Times New Roman" w:hAnsi="Times New Roman" w:cs="Times New Roman"/>
          <w:b/>
          <w:sz w:val="24"/>
          <w:szCs w:val="24"/>
          <w:lang w:val="sq-AL"/>
        </w:rPr>
        <w:t>Drejtuar:</w:t>
      </w:r>
      <w:r w:rsidRPr="00087B4B">
        <w:rPr>
          <w:rFonts w:ascii="Times New Roman" w:hAnsi="Times New Roman" w:cs="Times New Roman"/>
          <w:bCs/>
          <w:sz w:val="24"/>
          <w:szCs w:val="24"/>
          <w:lang w:val="sq-AL"/>
        </w:rPr>
        <w:t xml:space="preserve"> </w:t>
      </w:r>
      <w:r w:rsidRPr="00087B4B">
        <w:rPr>
          <w:rFonts w:ascii="Times New Roman" w:hAnsi="Times New Roman" w:cs="Times New Roman"/>
          <w:bCs/>
          <w:sz w:val="24"/>
          <w:szCs w:val="24"/>
          <w:lang w:val="sq-AL"/>
        </w:rPr>
        <w:tab/>
      </w:r>
      <w:r w:rsidR="00087B4B" w:rsidRPr="00087B4B">
        <w:rPr>
          <w:rFonts w:ascii="Times New Roman" w:hAnsi="Times New Roman" w:cs="Times New Roman"/>
          <w:bCs/>
          <w:sz w:val="24"/>
          <w:szCs w:val="24"/>
          <w:lang w:val="sq-AL"/>
        </w:rPr>
        <w:t>Z.</w:t>
      </w:r>
      <w:r w:rsidR="00087B4B" w:rsidRPr="00087B4B">
        <w:rPr>
          <w:rFonts w:ascii="Open Sans" w:hAnsi="Open Sans" w:cs="Open Sans"/>
          <w:bCs/>
          <w:color w:val="333333"/>
          <w:shd w:val="clear" w:color="auto" w:fill="FFFFFF"/>
        </w:rPr>
        <w:t xml:space="preserve"> </w:t>
      </w:r>
      <w:r w:rsidR="00087B4B" w:rsidRPr="00087B4B">
        <w:rPr>
          <w:rFonts w:ascii="Times New Roman" w:hAnsi="Times New Roman" w:cs="Times New Roman"/>
          <w:bCs/>
          <w:sz w:val="24"/>
          <w:szCs w:val="24"/>
          <w:lang w:val="sq-AL"/>
        </w:rPr>
        <w:t>Oliver Varhelyi</w:t>
      </w:r>
    </w:p>
    <w:p w14:paraId="402A40DC" w14:textId="704482F7" w:rsidR="00087B4B" w:rsidRDefault="00087B4B" w:rsidP="00087B4B">
      <w:pPr>
        <w:spacing w:after="0" w:line="240" w:lineRule="auto"/>
        <w:jc w:val="both"/>
        <w:rPr>
          <w:rFonts w:ascii="Times New Roman" w:hAnsi="Times New Roman" w:cs="Times New Roman"/>
          <w:bCs/>
          <w:sz w:val="24"/>
          <w:szCs w:val="24"/>
          <w:lang w:val="sq-AL"/>
        </w:rPr>
      </w:pPr>
      <w:r w:rsidRPr="00087B4B">
        <w:rPr>
          <w:rFonts w:ascii="Times New Roman" w:hAnsi="Times New Roman" w:cs="Times New Roman"/>
          <w:bCs/>
          <w:sz w:val="24"/>
          <w:szCs w:val="24"/>
          <w:lang w:val="sq-AL"/>
        </w:rPr>
        <w:tab/>
      </w:r>
      <w:r w:rsidRPr="00087B4B">
        <w:rPr>
          <w:rFonts w:ascii="Times New Roman" w:hAnsi="Times New Roman" w:cs="Times New Roman"/>
          <w:bCs/>
          <w:sz w:val="24"/>
          <w:szCs w:val="24"/>
          <w:lang w:val="sq-AL"/>
        </w:rPr>
        <w:tab/>
      </w:r>
      <w:r>
        <w:rPr>
          <w:rFonts w:ascii="Times New Roman" w:hAnsi="Times New Roman" w:cs="Times New Roman"/>
          <w:bCs/>
          <w:sz w:val="24"/>
          <w:szCs w:val="24"/>
          <w:lang w:val="sq-AL"/>
        </w:rPr>
        <w:tab/>
      </w:r>
      <w:r w:rsidRPr="00087B4B">
        <w:rPr>
          <w:rFonts w:ascii="Times New Roman" w:hAnsi="Times New Roman" w:cs="Times New Roman"/>
          <w:bCs/>
          <w:sz w:val="24"/>
          <w:szCs w:val="24"/>
          <w:lang w:val="sq-AL"/>
        </w:rPr>
        <w:t xml:space="preserve">Komisionar </w:t>
      </w:r>
      <w:r>
        <w:rPr>
          <w:rFonts w:ascii="Times New Roman" w:hAnsi="Times New Roman" w:cs="Times New Roman"/>
          <w:bCs/>
          <w:sz w:val="24"/>
          <w:szCs w:val="24"/>
          <w:lang w:val="sq-AL"/>
        </w:rPr>
        <w:t>i</w:t>
      </w:r>
      <w:r w:rsidRPr="00087B4B">
        <w:rPr>
          <w:rFonts w:ascii="Times New Roman" w:hAnsi="Times New Roman" w:cs="Times New Roman"/>
          <w:bCs/>
          <w:sz w:val="24"/>
          <w:szCs w:val="24"/>
          <w:lang w:val="sq-AL"/>
        </w:rPr>
        <w:t xml:space="preserve"> Bashkimit Evropian për Zgjerim dhe Fqinjësi</w:t>
      </w:r>
    </w:p>
    <w:p w14:paraId="3007113D" w14:textId="77777777" w:rsidR="00087B4B" w:rsidRPr="00087B4B" w:rsidRDefault="00087B4B" w:rsidP="00087B4B">
      <w:pPr>
        <w:spacing w:after="0" w:line="240" w:lineRule="auto"/>
        <w:jc w:val="both"/>
        <w:rPr>
          <w:rFonts w:ascii="Times New Roman" w:hAnsi="Times New Roman" w:cs="Times New Roman"/>
          <w:bCs/>
          <w:sz w:val="24"/>
          <w:szCs w:val="24"/>
          <w:lang w:val="sq-AL"/>
        </w:rPr>
      </w:pPr>
    </w:p>
    <w:p w14:paraId="1A2D186B" w14:textId="77777777" w:rsidR="00087B4B" w:rsidRDefault="00087B4B" w:rsidP="00087B4B">
      <w:pPr>
        <w:spacing w:after="0" w:line="240" w:lineRule="auto"/>
        <w:ind w:left="2160"/>
        <w:jc w:val="both"/>
        <w:rPr>
          <w:rFonts w:ascii="Times New Roman" w:hAnsi="Times New Roman" w:cs="Times New Roman"/>
          <w:bCs/>
          <w:sz w:val="24"/>
          <w:szCs w:val="24"/>
          <w:lang w:val="sq-AL"/>
        </w:rPr>
      </w:pPr>
      <w:r>
        <w:rPr>
          <w:rFonts w:ascii="Times New Roman" w:hAnsi="Times New Roman" w:cs="Times New Roman"/>
          <w:bCs/>
          <w:sz w:val="24"/>
          <w:szCs w:val="24"/>
          <w:lang w:val="sq-AL"/>
        </w:rPr>
        <w:t>Z</w:t>
      </w:r>
      <w:r w:rsidRPr="00087B4B">
        <w:rPr>
          <w:rFonts w:ascii="Times New Roman" w:hAnsi="Times New Roman" w:cs="Times New Roman"/>
          <w:bCs/>
          <w:sz w:val="24"/>
          <w:szCs w:val="24"/>
          <w:lang w:val="sq-AL"/>
        </w:rPr>
        <w:t xml:space="preserve">nj. Isabel Santos </w:t>
      </w:r>
    </w:p>
    <w:p w14:paraId="4F0E90BE" w14:textId="0F613BEA" w:rsidR="00087B4B" w:rsidRPr="00087B4B" w:rsidRDefault="00087B4B" w:rsidP="00087B4B">
      <w:pPr>
        <w:spacing w:after="0" w:line="240" w:lineRule="auto"/>
        <w:ind w:left="2160"/>
        <w:jc w:val="both"/>
        <w:rPr>
          <w:rFonts w:ascii="Times New Roman" w:hAnsi="Times New Roman" w:cs="Times New Roman"/>
          <w:bCs/>
          <w:sz w:val="24"/>
          <w:szCs w:val="24"/>
          <w:lang w:val="sq-AL"/>
        </w:rPr>
      </w:pPr>
      <w:r>
        <w:rPr>
          <w:rFonts w:ascii="Times New Roman" w:hAnsi="Times New Roman" w:cs="Times New Roman"/>
          <w:bCs/>
          <w:sz w:val="24"/>
          <w:szCs w:val="24"/>
          <w:lang w:val="sq-AL"/>
        </w:rPr>
        <w:t xml:space="preserve">Eurodeputete - </w:t>
      </w:r>
      <w:r w:rsidRPr="00087B4B">
        <w:rPr>
          <w:rFonts w:ascii="Times New Roman" w:hAnsi="Times New Roman" w:cs="Times New Roman"/>
          <w:bCs/>
          <w:sz w:val="24"/>
          <w:szCs w:val="24"/>
          <w:lang w:val="sq-AL"/>
        </w:rPr>
        <w:t xml:space="preserve">Raportere për Shqipërinë në Parlamentin Europian </w:t>
      </w:r>
    </w:p>
    <w:p w14:paraId="237B28B7" w14:textId="77777777" w:rsidR="00FD6B4D" w:rsidRPr="00087B4B" w:rsidRDefault="00FD6B4D" w:rsidP="008F729C">
      <w:pPr>
        <w:spacing w:after="0" w:line="240" w:lineRule="auto"/>
        <w:jc w:val="both"/>
        <w:rPr>
          <w:rFonts w:ascii="Times New Roman" w:hAnsi="Times New Roman" w:cs="Times New Roman"/>
          <w:bCs/>
          <w:sz w:val="24"/>
          <w:szCs w:val="24"/>
          <w:lang w:val="sq-AL"/>
        </w:rPr>
      </w:pPr>
    </w:p>
    <w:p w14:paraId="081214F2" w14:textId="6AD63B86" w:rsidR="00087B4B" w:rsidRDefault="00C45FA4" w:rsidP="00087B4B">
      <w:pPr>
        <w:pBdr>
          <w:bottom w:val="single" w:sz="12" w:space="1" w:color="auto"/>
        </w:pBdr>
        <w:spacing w:after="0" w:line="240" w:lineRule="auto"/>
        <w:jc w:val="both"/>
        <w:rPr>
          <w:rFonts w:ascii="Times New Roman" w:hAnsi="Times New Roman" w:cs="Times New Roman"/>
          <w:bCs/>
          <w:sz w:val="24"/>
          <w:szCs w:val="24"/>
          <w:lang w:val="sq-AL"/>
        </w:rPr>
      </w:pPr>
      <w:r>
        <w:rPr>
          <w:rFonts w:ascii="Times New Roman" w:hAnsi="Times New Roman" w:cs="Times New Roman"/>
          <w:b/>
          <w:sz w:val="24"/>
          <w:szCs w:val="24"/>
          <w:lang w:val="sq-AL"/>
        </w:rPr>
        <w:tab/>
      </w:r>
      <w:r>
        <w:rPr>
          <w:rFonts w:ascii="Times New Roman" w:hAnsi="Times New Roman" w:cs="Times New Roman"/>
          <w:b/>
          <w:sz w:val="24"/>
          <w:szCs w:val="24"/>
          <w:lang w:val="sq-AL"/>
        </w:rPr>
        <w:tab/>
      </w:r>
      <w:r w:rsidR="00FD6B4D" w:rsidRPr="00087B4B">
        <w:rPr>
          <w:rFonts w:ascii="Times New Roman" w:hAnsi="Times New Roman" w:cs="Times New Roman"/>
          <w:bCs/>
          <w:sz w:val="24"/>
          <w:szCs w:val="24"/>
          <w:lang w:val="sq-AL"/>
        </w:rPr>
        <w:tab/>
      </w:r>
      <w:r w:rsidR="00087B4B" w:rsidRPr="00087B4B">
        <w:rPr>
          <w:rFonts w:ascii="Times New Roman" w:hAnsi="Times New Roman" w:cs="Times New Roman"/>
          <w:bCs/>
          <w:sz w:val="24"/>
          <w:szCs w:val="24"/>
          <w:lang w:val="sq-AL"/>
        </w:rPr>
        <w:t>Trupit Diplomatik të Akredituar në Tiranë</w:t>
      </w:r>
    </w:p>
    <w:p w14:paraId="6DCF4849" w14:textId="38BA2F7A" w:rsidR="008F729C" w:rsidRPr="00D8486B" w:rsidRDefault="008F729C" w:rsidP="00C45FA4">
      <w:pPr>
        <w:spacing w:after="0" w:line="240" w:lineRule="auto"/>
        <w:jc w:val="both"/>
        <w:rPr>
          <w:rFonts w:ascii="Times New Roman" w:hAnsi="Times New Roman" w:cs="Times New Roman"/>
          <w:b/>
          <w:sz w:val="24"/>
          <w:szCs w:val="24"/>
          <w:lang w:val="sq-AL"/>
        </w:rPr>
      </w:pPr>
    </w:p>
    <w:p w14:paraId="044FA2D3" w14:textId="59BC3190" w:rsidR="00FD33E2" w:rsidRDefault="008F729C" w:rsidP="00C95FC4">
      <w:pPr>
        <w:spacing w:after="0" w:line="240" w:lineRule="auto"/>
        <w:rPr>
          <w:rFonts w:ascii="Times New Roman" w:hAnsi="Times New Roman" w:cs="Times New Roman"/>
          <w:bCs/>
          <w:sz w:val="24"/>
          <w:szCs w:val="24"/>
          <w:lang w:val="sq-AL"/>
        </w:rPr>
      </w:pPr>
      <w:r>
        <w:rPr>
          <w:rFonts w:ascii="Times New Roman" w:hAnsi="Times New Roman" w:cs="Times New Roman"/>
          <w:bCs/>
          <w:sz w:val="24"/>
          <w:szCs w:val="24"/>
          <w:lang w:val="sq-AL"/>
        </w:rPr>
        <w:t>Të nderuar Shkëlqesi,</w:t>
      </w:r>
    </w:p>
    <w:p w14:paraId="11EE9B8E" w14:textId="77777777" w:rsidR="008F729C" w:rsidRDefault="008F729C" w:rsidP="00C95FC4">
      <w:pPr>
        <w:spacing w:after="0" w:line="240" w:lineRule="auto"/>
        <w:rPr>
          <w:rFonts w:ascii="Times New Roman" w:hAnsi="Times New Roman" w:cs="Times New Roman"/>
          <w:bCs/>
          <w:sz w:val="24"/>
          <w:szCs w:val="24"/>
          <w:lang w:val="sq-AL"/>
        </w:rPr>
      </w:pPr>
    </w:p>
    <w:p w14:paraId="01A027BD" w14:textId="6DF70AD9" w:rsidR="005970C3" w:rsidRDefault="005970C3" w:rsidP="005970C3">
      <w:pPr>
        <w:spacing w:after="0" w:line="240" w:lineRule="auto"/>
        <w:jc w:val="both"/>
        <w:rPr>
          <w:rFonts w:ascii="Times New Roman" w:hAnsi="Times New Roman" w:cs="Times New Roman"/>
          <w:bCs/>
          <w:sz w:val="24"/>
          <w:szCs w:val="24"/>
          <w:lang w:val="sq-AL"/>
        </w:rPr>
      </w:pPr>
      <w:r>
        <w:rPr>
          <w:rFonts w:ascii="Times New Roman" w:hAnsi="Times New Roman" w:cs="Times New Roman"/>
          <w:bCs/>
          <w:sz w:val="24"/>
          <w:szCs w:val="24"/>
          <w:lang w:val="sq-AL"/>
        </w:rPr>
        <w:t>Shqipëria menjëherë pas miratimit të Reformës në Drejtësi justifikoi mungesën e një Gjykate Kushtetuese funksionale prej rreth 3 vitesh, me faktin se kjo ishte një kosto e arsyeshme që duhej pranuar për shkak të nevojës që vendi ynë kishte për një Gjykatë Kushtetuese profesionale, me integritet dhe të paanshme. Reformimi i Gjykat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s Kushtetuese ishte pjes</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thelb</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sore e Reform</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s n</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Drejt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si dhe nj</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garanci e m</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tejshme p</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r nj</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sistem drejt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sie sipas standarteve europiane.</w:t>
      </w:r>
    </w:p>
    <w:p w14:paraId="2B390AF8" w14:textId="77777777" w:rsidR="005970C3" w:rsidRDefault="005970C3" w:rsidP="005970C3">
      <w:pPr>
        <w:spacing w:after="0" w:line="240" w:lineRule="auto"/>
        <w:jc w:val="both"/>
        <w:rPr>
          <w:rFonts w:ascii="Times New Roman" w:hAnsi="Times New Roman" w:cs="Times New Roman"/>
          <w:bCs/>
          <w:sz w:val="24"/>
          <w:szCs w:val="24"/>
          <w:lang w:val="sq-AL"/>
        </w:rPr>
      </w:pPr>
    </w:p>
    <w:p w14:paraId="7DC2A6B8" w14:textId="78212944" w:rsidR="005970C3" w:rsidRDefault="008F729C" w:rsidP="005970C3">
      <w:pPr>
        <w:spacing w:after="0" w:line="240" w:lineRule="auto"/>
        <w:jc w:val="both"/>
        <w:rPr>
          <w:rFonts w:ascii="Times New Roman" w:hAnsi="Times New Roman" w:cs="Times New Roman"/>
          <w:bCs/>
          <w:sz w:val="24"/>
          <w:szCs w:val="24"/>
          <w:lang w:val="sq-AL"/>
        </w:rPr>
      </w:pPr>
      <w:r>
        <w:rPr>
          <w:rFonts w:ascii="Times New Roman" w:hAnsi="Times New Roman" w:cs="Times New Roman"/>
          <w:bCs/>
          <w:sz w:val="24"/>
          <w:szCs w:val="24"/>
          <w:lang w:val="sq-AL"/>
        </w:rPr>
        <w:t xml:space="preserve">Në cdo vend demokratik zbatimi i vendimeve të Gjykatës Kushtetuese është i detyrueshëm dhe </w:t>
      </w:r>
      <w:r w:rsidR="005970C3">
        <w:rPr>
          <w:rFonts w:ascii="Times New Roman" w:hAnsi="Times New Roman" w:cs="Times New Roman"/>
          <w:bCs/>
          <w:sz w:val="24"/>
          <w:szCs w:val="24"/>
          <w:lang w:val="sq-AL"/>
        </w:rPr>
        <w:t>themeli mbi të cilin ngrihet një shtet ligjor. As Kuvendi dhe asnjë institucion publik nuk mund të shpall sovranitetin përkundrejt vendimeve të Gjykatës Kushtetuese, sepse kjo do të rrënonte parimin kushtetutes të balancës dhe kontrollit mes pushteteve, duke vënë në pikëpytje vetë ekzistencën e shtetit, sepse do të merrte tiparet e qarta të një puci kushtetutes.</w:t>
      </w:r>
    </w:p>
    <w:p w14:paraId="583EA071" w14:textId="77777777" w:rsidR="005970C3" w:rsidRDefault="005970C3" w:rsidP="005970C3">
      <w:pPr>
        <w:spacing w:after="0" w:line="240" w:lineRule="auto"/>
        <w:jc w:val="both"/>
        <w:rPr>
          <w:rFonts w:ascii="Times New Roman" w:hAnsi="Times New Roman" w:cs="Times New Roman"/>
          <w:bCs/>
          <w:sz w:val="24"/>
          <w:szCs w:val="24"/>
          <w:lang w:val="sq-AL"/>
        </w:rPr>
      </w:pPr>
    </w:p>
    <w:p w14:paraId="24C259F6" w14:textId="68FDE92E" w:rsidR="00FD33E2" w:rsidRPr="00D8486B" w:rsidRDefault="00522793" w:rsidP="00C95FC4">
      <w:pPr>
        <w:spacing w:after="0" w:line="240" w:lineRule="auto"/>
        <w:jc w:val="both"/>
        <w:rPr>
          <w:rFonts w:ascii="Times New Roman" w:hAnsi="Times New Roman" w:cs="Times New Roman"/>
          <w:bCs/>
          <w:i/>
          <w:iCs/>
          <w:sz w:val="24"/>
          <w:szCs w:val="24"/>
          <w:lang w:val="sq-AL"/>
        </w:rPr>
      </w:pPr>
      <w:r>
        <w:rPr>
          <w:rFonts w:ascii="Times New Roman" w:hAnsi="Times New Roman" w:cs="Times New Roman"/>
          <w:bCs/>
          <w:sz w:val="24"/>
          <w:szCs w:val="24"/>
          <w:lang w:val="sq-AL"/>
        </w:rPr>
        <w:t>N</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vijim 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nj</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ankimi 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opozit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s, </w:t>
      </w:r>
      <w:r w:rsidR="00C45FA4">
        <w:rPr>
          <w:rFonts w:ascii="Times New Roman" w:hAnsi="Times New Roman" w:cs="Times New Roman"/>
          <w:bCs/>
          <w:sz w:val="24"/>
          <w:szCs w:val="24"/>
          <w:lang w:val="sq-AL"/>
        </w:rPr>
        <w:t>me vendimin nr. 1/2023 Gjykata Kushtetutese ka kërkuar nga Kuvendi që të përcjell për shqyrtim pretendimin për papajtueshmëri të mandatit të deputetes së PS Olta Xhacka, për shkak se ajo dhe bashkëshorti i saj kanë përfituar të drejtën për të përdorur pasuri publike përmes njohjes nga Qeveria të statusit të investitorit strategjik.</w:t>
      </w:r>
      <w:r w:rsidR="00C45FA4">
        <w:rPr>
          <w:rFonts w:ascii="Times New Roman" w:hAnsi="Times New Roman" w:cs="Times New Roman"/>
          <w:bCs/>
          <w:sz w:val="24"/>
          <w:szCs w:val="24"/>
          <w:lang w:val="sq-AL"/>
        </w:rPr>
        <w:t xml:space="preserve"> Konkretisht, </w:t>
      </w:r>
      <w:r>
        <w:rPr>
          <w:rFonts w:ascii="Times New Roman" w:hAnsi="Times New Roman" w:cs="Times New Roman"/>
          <w:bCs/>
          <w:sz w:val="24"/>
          <w:szCs w:val="24"/>
          <w:lang w:val="sq-AL"/>
        </w:rPr>
        <w:t>m</w:t>
      </w:r>
      <w:r w:rsidR="00FD33E2" w:rsidRPr="00D8486B">
        <w:rPr>
          <w:rFonts w:ascii="Times New Roman" w:hAnsi="Times New Roman" w:cs="Times New Roman"/>
          <w:bCs/>
          <w:sz w:val="24"/>
          <w:szCs w:val="24"/>
          <w:lang w:val="sq-AL"/>
        </w:rPr>
        <w:t xml:space="preserve">e vendimin </w:t>
      </w:r>
      <w:r w:rsidR="00FD33E2" w:rsidRPr="00D8486B">
        <w:rPr>
          <w:rFonts w:ascii="Times New Roman" w:hAnsi="Times New Roman" w:cs="Times New Roman"/>
          <w:b/>
          <w:sz w:val="24"/>
          <w:szCs w:val="24"/>
          <w:lang w:val="sq-AL"/>
        </w:rPr>
        <w:t>nr. 1, dat</w:t>
      </w:r>
      <w:r w:rsidR="00FD33E2">
        <w:rPr>
          <w:rFonts w:ascii="Times New Roman" w:hAnsi="Times New Roman" w:cs="Times New Roman"/>
          <w:b/>
          <w:sz w:val="24"/>
          <w:szCs w:val="24"/>
          <w:lang w:val="sq-AL"/>
        </w:rPr>
        <w:t>ë</w:t>
      </w:r>
      <w:r w:rsidR="00FD33E2" w:rsidRPr="00D8486B">
        <w:rPr>
          <w:rFonts w:ascii="Times New Roman" w:hAnsi="Times New Roman" w:cs="Times New Roman"/>
          <w:b/>
          <w:sz w:val="24"/>
          <w:szCs w:val="24"/>
          <w:lang w:val="sq-AL"/>
        </w:rPr>
        <w:t xml:space="preserve"> 23.1.2023</w:t>
      </w:r>
      <w:r w:rsidR="00087B4B">
        <w:rPr>
          <w:rStyle w:val="FootnoteReference"/>
          <w:rFonts w:ascii="Times New Roman" w:hAnsi="Times New Roman" w:cs="Times New Roman"/>
          <w:b/>
          <w:sz w:val="24"/>
          <w:szCs w:val="24"/>
          <w:lang w:val="sq-AL"/>
        </w:rPr>
        <w:footnoteReference w:id="1"/>
      </w:r>
      <w:r w:rsidR="00FD33E2" w:rsidRPr="00D8486B">
        <w:rPr>
          <w:rFonts w:ascii="Times New Roman" w:hAnsi="Times New Roman" w:cs="Times New Roman"/>
          <w:bCs/>
          <w:sz w:val="24"/>
          <w:szCs w:val="24"/>
          <w:lang w:val="sq-AL"/>
        </w:rPr>
        <w:t xml:space="preserve">, Gjykata Kushtetuese </w:t>
      </w:r>
      <w:r w:rsidR="003A7A5A">
        <w:rPr>
          <w:rFonts w:ascii="Times New Roman" w:hAnsi="Times New Roman" w:cs="Times New Roman"/>
          <w:bCs/>
          <w:sz w:val="24"/>
          <w:szCs w:val="24"/>
          <w:lang w:val="sq-AL"/>
        </w:rPr>
        <w:t>e Republik</w:t>
      </w:r>
      <w:r w:rsidR="00FD6B4D">
        <w:rPr>
          <w:rFonts w:ascii="Times New Roman" w:hAnsi="Times New Roman" w:cs="Times New Roman"/>
          <w:bCs/>
          <w:sz w:val="24"/>
          <w:szCs w:val="24"/>
          <w:lang w:val="sq-AL"/>
        </w:rPr>
        <w:t>ë</w:t>
      </w:r>
      <w:r w:rsidR="003A7A5A">
        <w:rPr>
          <w:rFonts w:ascii="Times New Roman" w:hAnsi="Times New Roman" w:cs="Times New Roman"/>
          <w:bCs/>
          <w:sz w:val="24"/>
          <w:szCs w:val="24"/>
          <w:lang w:val="sq-AL"/>
        </w:rPr>
        <w:t>s s</w:t>
      </w:r>
      <w:r w:rsidR="00FD6B4D">
        <w:rPr>
          <w:rFonts w:ascii="Times New Roman" w:hAnsi="Times New Roman" w:cs="Times New Roman"/>
          <w:bCs/>
          <w:sz w:val="24"/>
          <w:szCs w:val="24"/>
          <w:lang w:val="sq-AL"/>
        </w:rPr>
        <w:t>ë</w:t>
      </w:r>
      <w:r w:rsidR="003A7A5A">
        <w:rPr>
          <w:rFonts w:ascii="Times New Roman" w:hAnsi="Times New Roman" w:cs="Times New Roman"/>
          <w:bCs/>
          <w:sz w:val="24"/>
          <w:szCs w:val="24"/>
          <w:lang w:val="sq-AL"/>
        </w:rPr>
        <w:t xml:space="preserve"> Shqip</w:t>
      </w:r>
      <w:r w:rsidR="00FD6B4D">
        <w:rPr>
          <w:rFonts w:ascii="Times New Roman" w:hAnsi="Times New Roman" w:cs="Times New Roman"/>
          <w:bCs/>
          <w:sz w:val="24"/>
          <w:szCs w:val="24"/>
          <w:lang w:val="sq-AL"/>
        </w:rPr>
        <w:t>ë</w:t>
      </w:r>
      <w:r w:rsidR="003A7A5A">
        <w:rPr>
          <w:rFonts w:ascii="Times New Roman" w:hAnsi="Times New Roman" w:cs="Times New Roman"/>
          <w:bCs/>
          <w:sz w:val="24"/>
          <w:szCs w:val="24"/>
          <w:lang w:val="sq-AL"/>
        </w:rPr>
        <w:t>ris</w:t>
      </w:r>
      <w:r w:rsidR="00FD6B4D">
        <w:rPr>
          <w:rFonts w:ascii="Times New Roman" w:hAnsi="Times New Roman" w:cs="Times New Roman"/>
          <w:bCs/>
          <w:sz w:val="24"/>
          <w:szCs w:val="24"/>
          <w:lang w:val="sq-AL"/>
        </w:rPr>
        <w:t>ë</w:t>
      </w:r>
      <w:r w:rsidR="003A7A5A">
        <w:rPr>
          <w:rFonts w:ascii="Times New Roman" w:hAnsi="Times New Roman" w:cs="Times New Roman"/>
          <w:bCs/>
          <w:sz w:val="24"/>
          <w:szCs w:val="24"/>
          <w:lang w:val="sq-AL"/>
        </w:rPr>
        <w:t xml:space="preserve"> </w:t>
      </w:r>
      <w:r w:rsidR="00FD33E2" w:rsidRPr="00D8486B">
        <w:rPr>
          <w:rFonts w:ascii="Times New Roman" w:hAnsi="Times New Roman" w:cs="Times New Roman"/>
          <w:bCs/>
          <w:sz w:val="24"/>
          <w:szCs w:val="24"/>
          <w:lang w:val="sq-AL"/>
        </w:rPr>
        <w:t xml:space="preserve">ka </w:t>
      </w:r>
      <w:r w:rsidR="003A7A5A">
        <w:rPr>
          <w:rFonts w:ascii="Times New Roman" w:hAnsi="Times New Roman" w:cs="Times New Roman"/>
          <w:bCs/>
          <w:sz w:val="24"/>
          <w:szCs w:val="24"/>
          <w:lang w:val="sq-AL"/>
        </w:rPr>
        <w:t>vendosur</w:t>
      </w:r>
      <w:r w:rsidR="00FD33E2" w:rsidRPr="00D8486B">
        <w:rPr>
          <w:rFonts w:ascii="Times New Roman" w:hAnsi="Times New Roman" w:cs="Times New Roman"/>
          <w:bCs/>
          <w:sz w:val="24"/>
          <w:szCs w:val="24"/>
          <w:lang w:val="sq-AL"/>
        </w:rPr>
        <w:t xml:space="preserve">: </w:t>
      </w:r>
      <w:r w:rsidR="00FD33E2" w:rsidRPr="00D8486B">
        <w:rPr>
          <w:rFonts w:ascii="Times New Roman" w:hAnsi="Times New Roman" w:cs="Times New Roman"/>
          <w:bCs/>
          <w:i/>
          <w:iCs/>
          <w:sz w:val="24"/>
          <w:szCs w:val="24"/>
          <w:lang w:val="sq-AL"/>
        </w:rPr>
        <w:t>“....</w:t>
      </w:r>
      <w:r w:rsidR="00087B4B">
        <w:rPr>
          <w:rFonts w:ascii="Times New Roman" w:hAnsi="Times New Roman" w:cs="Times New Roman"/>
          <w:bCs/>
          <w:i/>
          <w:iCs/>
          <w:sz w:val="24"/>
          <w:szCs w:val="24"/>
          <w:lang w:val="sq-AL"/>
        </w:rPr>
        <w:t xml:space="preserve"> </w:t>
      </w:r>
      <w:r w:rsidR="00FD33E2" w:rsidRPr="00D8486B">
        <w:rPr>
          <w:rFonts w:ascii="Times New Roman" w:hAnsi="Times New Roman" w:cs="Times New Roman"/>
          <w:bCs/>
          <w:i/>
          <w:iCs/>
          <w:sz w:val="24"/>
          <w:szCs w:val="24"/>
          <w:lang w:val="sq-AL"/>
        </w:rPr>
        <w:t xml:space="preserve">vendimmarrja e Kuvendit është e domosdoshme me qëllim vënien në lëvizje të kësaj Gjykate për t’u shprehur për themelin e çështjes, për sa kohë që pa një vendim të këtij organi Gjykata nuk mund të shqyrtojë kërkesa të tilla......Për rrjedhojë, </w:t>
      </w:r>
      <w:r w:rsidR="00FD33E2" w:rsidRPr="003A7A5A">
        <w:rPr>
          <w:rFonts w:ascii="Times New Roman" w:hAnsi="Times New Roman" w:cs="Times New Roman"/>
          <w:b/>
          <w:i/>
          <w:iCs/>
          <w:sz w:val="24"/>
          <w:szCs w:val="24"/>
          <w:lang w:val="sq-AL"/>
        </w:rPr>
        <w:t>Gjykata Kushtetutese vlerëson se në rastin konkret Kuvendi duhet të kishte pranuar mocionin e kërkuesit dhe të dërgonte çështjen për shqyrtim në këtë Gjykatë, në mënyrë që aspektet e pretenduara si papajtueshmëri të mandatit të deputetes Olta Xhaçka t’i nënshtroheshin vlerësimit kushtetues, pasi gjatë gjykimit kushtetues nuk u verifikua ndonjë pengesë juridiko-formale që mocioni të pengohej nga Kuvendi.</w:t>
      </w:r>
      <w:r w:rsidR="00FD33E2" w:rsidRPr="00D8486B">
        <w:rPr>
          <w:rFonts w:ascii="Times New Roman" w:hAnsi="Times New Roman" w:cs="Times New Roman"/>
          <w:bCs/>
          <w:i/>
          <w:iCs/>
          <w:sz w:val="24"/>
          <w:szCs w:val="24"/>
          <w:lang w:val="sq-AL"/>
        </w:rPr>
        <w:t>”.</w:t>
      </w:r>
    </w:p>
    <w:p w14:paraId="00C60BBA" w14:textId="77777777" w:rsidR="00FD33E2" w:rsidRDefault="00FD33E2" w:rsidP="00C95FC4">
      <w:pPr>
        <w:spacing w:after="0" w:line="240" w:lineRule="auto"/>
        <w:jc w:val="both"/>
        <w:rPr>
          <w:rFonts w:ascii="Times New Roman" w:hAnsi="Times New Roman" w:cs="Times New Roman"/>
          <w:bCs/>
          <w:sz w:val="24"/>
          <w:szCs w:val="24"/>
          <w:lang w:val="sq-AL"/>
        </w:rPr>
      </w:pPr>
    </w:p>
    <w:p w14:paraId="48BC9604" w14:textId="2B3FEC2E" w:rsidR="00FD33E2" w:rsidRPr="006248F7" w:rsidRDefault="00522793" w:rsidP="00C95FC4">
      <w:pPr>
        <w:spacing w:after="0" w:line="240" w:lineRule="auto"/>
        <w:jc w:val="both"/>
        <w:rPr>
          <w:rFonts w:ascii="Times New Roman" w:hAnsi="Times New Roman" w:cs="Times New Roman"/>
          <w:bCs/>
          <w:sz w:val="24"/>
          <w:szCs w:val="24"/>
          <w:lang w:val="sq-AL"/>
        </w:rPr>
      </w:pPr>
      <w:r>
        <w:rPr>
          <w:rFonts w:ascii="Times New Roman" w:hAnsi="Times New Roman" w:cs="Times New Roman"/>
          <w:bCs/>
          <w:sz w:val="24"/>
          <w:szCs w:val="24"/>
          <w:lang w:val="sq-AL"/>
        </w:rPr>
        <w:t>P</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r 1 vit e 3 muaj mazhoranca refuzonte n</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m</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nyr</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p</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rs</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ritur zbatimin e vendimit 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Gjykat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s Kushtetuese, duke mos e p</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rfshir</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n</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rend dit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seanc</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s plenare. </w:t>
      </w:r>
      <w:r w:rsidR="00FD33E2">
        <w:rPr>
          <w:rFonts w:ascii="Times New Roman" w:hAnsi="Times New Roman" w:cs="Times New Roman"/>
          <w:bCs/>
          <w:sz w:val="24"/>
          <w:szCs w:val="24"/>
          <w:lang w:val="sq-AL"/>
        </w:rPr>
        <w:t xml:space="preserve">Këtë bllokim të zbatimit të </w:t>
      </w:r>
      <w:r w:rsidR="00FD33E2">
        <w:rPr>
          <w:rFonts w:ascii="Times New Roman" w:hAnsi="Times New Roman" w:cs="Times New Roman"/>
          <w:bCs/>
          <w:sz w:val="24"/>
          <w:szCs w:val="24"/>
          <w:lang w:val="sq-AL"/>
        </w:rPr>
        <w:lastRenderedPageBreak/>
        <w:t xml:space="preserve">vendimit të Gjykatës Kushtetuese, vetë </w:t>
      </w:r>
      <w:r>
        <w:rPr>
          <w:rFonts w:ascii="Times New Roman" w:hAnsi="Times New Roman" w:cs="Times New Roman"/>
          <w:bCs/>
          <w:sz w:val="24"/>
          <w:szCs w:val="24"/>
          <w:lang w:val="sq-AL"/>
        </w:rPr>
        <w:t>Gjykata Kushtetuese</w:t>
      </w:r>
      <w:r w:rsidR="00FD33E2">
        <w:rPr>
          <w:rFonts w:ascii="Times New Roman" w:hAnsi="Times New Roman" w:cs="Times New Roman"/>
          <w:bCs/>
          <w:sz w:val="24"/>
          <w:szCs w:val="24"/>
          <w:lang w:val="sq-AL"/>
        </w:rPr>
        <w:t xml:space="preserve">, më datë 05.02.2024, përmes Kryetares së </w:t>
      </w:r>
      <w:r>
        <w:rPr>
          <w:rFonts w:ascii="Times New Roman" w:hAnsi="Times New Roman" w:cs="Times New Roman"/>
          <w:bCs/>
          <w:sz w:val="24"/>
          <w:szCs w:val="24"/>
          <w:lang w:val="sq-AL"/>
        </w:rPr>
        <w:t>saj</w:t>
      </w:r>
      <w:r w:rsidR="00FD33E2">
        <w:rPr>
          <w:rFonts w:ascii="Times New Roman" w:hAnsi="Times New Roman" w:cs="Times New Roman"/>
          <w:bCs/>
          <w:sz w:val="24"/>
          <w:szCs w:val="24"/>
          <w:lang w:val="sq-AL"/>
        </w:rPr>
        <w:t xml:space="preserve"> znj. </w:t>
      </w:r>
      <w:hyperlink r:id="rId9" w:tooltip="Posts tagged with Holta Zaçaj" w:history="1">
        <w:r w:rsidR="00FD33E2" w:rsidRPr="006248F7">
          <w:rPr>
            <w:rFonts w:ascii="Times New Roman" w:hAnsi="Times New Roman" w:cs="Times New Roman"/>
            <w:bCs/>
            <w:sz w:val="24"/>
            <w:szCs w:val="24"/>
            <w:lang w:val="sq-AL"/>
          </w:rPr>
          <w:t>Holta Zaçaj</w:t>
        </w:r>
      </w:hyperlink>
      <w:r w:rsidR="00FD33E2">
        <w:rPr>
          <w:rFonts w:ascii="Times New Roman" w:hAnsi="Times New Roman" w:cs="Times New Roman"/>
          <w:bCs/>
          <w:sz w:val="24"/>
          <w:szCs w:val="24"/>
          <w:lang w:val="sq-AL"/>
        </w:rPr>
        <w:t>, e ka cilësuar si “</w:t>
      </w:r>
      <w:r w:rsidR="00FD33E2" w:rsidRPr="006248F7">
        <w:rPr>
          <w:rFonts w:ascii="Times New Roman" w:hAnsi="Times New Roman" w:cs="Times New Roman"/>
          <w:bCs/>
          <w:i/>
          <w:iCs/>
          <w:sz w:val="24"/>
          <w:szCs w:val="24"/>
          <w:lang w:val="sq-AL"/>
        </w:rPr>
        <w:t>të paimagjinueshme në një shtet ligjor</w:t>
      </w:r>
      <w:r w:rsidR="00FD33E2" w:rsidRPr="006248F7">
        <w:rPr>
          <w:rFonts w:ascii="Times New Roman" w:hAnsi="Times New Roman" w:cs="Times New Roman"/>
          <w:bCs/>
          <w:sz w:val="24"/>
          <w:szCs w:val="24"/>
          <w:lang w:val="sq-AL"/>
        </w:rPr>
        <w:t>” dhe se “</w:t>
      </w:r>
      <w:r w:rsidR="00FD33E2" w:rsidRPr="006248F7">
        <w:rPr>
          <w:rFonts w:ascii="Times New Roman" w:hAnsi="Times New Roman" w:cs="Times New Roman"/>
          <w:bCs/>
          <w:i/>
          <w:iCs/>
          <w:sz w:val="24"/>
          <w:szCs w:val="24"/>
          <w:lang w:val="sq-AL"/>
        </w:rPr>
        <w:t>nuk ka ekuivoke në vendimet e GJK-së</w:t>
      </w:r>
      <w:r w:rsidR="00FD33E2" w:rsidRPr="006248F7">
        <w:rPr>
          <w:rFonts w:ascii="Times New Roman" w:hAnsi="Times New Roman" w:cs="Times New Roman"/>
          <w:bCs/>
          <w:sz w:val="24"/>
          <w:szCs w:val="24"/>
          <w:lang w:val="sq-AL"/>
        </w:rPr>
        <w:t>”</w:t>
      </w:r>
      <w:r w:rsidR="00FD33E2" w:rsidRPr="006248F7">
        <w:rPr>
          <w:rFonts w:ascii="Times New Roman" w:hAnsi="Times New Roman" w:cs="Times New Roman"/>
          <w:bCs/>
          <w:sz w:val="24"/>
          <w:szCs w:val="24"/>
          <w:vertAlign w:val="superscript"/>
          <w:lang w:val="sq-AL"/>
        </w:rPr>
        <w:footnoteReference w:id="2"/>
      </w:r>
      <w:r w:rsidR="00FD33E2" w:rsidRPr="006248F7">
        <w:rPr>
          <w:rFonts w:ascii="Times New Roman" w:hAnsi="Times New Roman" w:cs="Times New Roman"/>
          <w:bCs/>
          <w:sz w:val="24"/>
          <w:szCs w:val="24"/>
          <w:lang w:val="sq-AL"/>
        </w:rPr>
        <w:t xml:space="preserve">. </w:t>
      </w:r>
    </w:p>
    <w:p w14:paraId="05D4012F" w14:textId="77777777" w:rsidR="00FD33E2" w:rsidRDefault="00FD33E2" w:rsidP="00C95FC4">
      <w:pPr>
        <w:spacing w:after="0" w:line="240" w:lineRule="auto"/>
        <w:jc w:val="both"/>
        <w:rPr>
          <w:rFonts w:ascii="Times New Roman" w:hAnsi="Times New Roman" w:cs="Times New Roman"/>
          <w:bCs/>
          <w:sz w:val="24"/>
          <w:szCs w:val="24"/>
          <w:lang w:val="sq-AL"/>
        </w:rPr>
      </w:pPr>
    </w:p>
    <w:p w14:paraId="291FAABA" w14:textId="1BB00B00" w:rsidR="00522793" w:rsidRDefault="00522793" w:rsidP="00C95FC4">
      <w:pPr>
        <w:spacing w:after="0" w:line="240" w:lineRule="auto"/>
        <w:jc w:val="both"/>
        <w:rPr>
          <w:rFonts w:ascii="Times New Roman" w:hAnsi="Times New Roman" w:cs="Times New Roman"/>
          <w:bCs/>
          <w:sz w:val="24"/>
          <w:szCs w:val="24"/>
          <w:lang w:val="sq-AL"/>
        </w:rPr>
      </w:pPr>
      <w:r>
        <w:rPr>
          <w:rFonts w:ascii="Times New Roman" w:hAnsi="Times New Roman" w:cs="Times New Roman"/>
          <w:bCs/>
          <w:sz w:val="24"/>
          <w:szCs w:val="24"/>
          <w:lang w:val="sq-AL"/>
        </w:rPr>
        <w:t>Pas k</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mb</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nguljes s</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w:t>
      </w:r>
      <w:r w:rsidR="00FD33E2">
        <w:rPr>
          <w:rFonts w:ascii="Times New Roman" w:hAnsi="Times New Roman" w:cs="Times New Roman"/>
          <w:bCs/>
          <w:sz w:val="24"/>
          <w:szCs w:val="24"/>
          <w:lang w:val="sq-AL"/>
        </w:rPr>
        <w:t>Grupi</w:t>
      </w:r>
      <w:r>
        <w:rPr>
          <w:rFonts w:ascii="Times New Roman" w:hAnsi="Times New Roman" w:cs="Times New Roman"/>
          <w:bCs/>
          <w:sz w:val="24"/>
          <w:szCs w:val="24"/>
          <w:lang w:val="sq-AL"/>
        </w:rPr>
        <w:t>t</w:t>
      </w:r>
      <w:r w:rsidR="00FD33E2">
        <w:rPr>
          <w:rFonts w:ascii="Times New Roman" w:hAnsi="Times New Roman" w:cs="Times New Roman"/>
          <w:bCs/>
          <w:sz w:val="24"/>
          <w:szCs w:val="24"/>
          <w:lang w:val="sq-AL"/>
        </w:rPr>
        <w:t xml:space="preserve"> Parlamentar </w:t>
      </w:r>
      <w:r>
        <w:rPr>
          <w:rFonts w:ascii="Times New Roman" w:hAnsi="Times New Roman" w:cs="Times New Roman"/>
          <w:bCs/>
          <w:sz w:val="24"/>
          <w:szCs w:val="24"/>
          <w:lang w:val="sq-AL"/>
        </w:rPr>
        <w:t>t</w:t>
      </w:r>
      <w:r w:rsidR="00FD6B4D">
        <w:rPr>
          <w:rFonts w:ascii="Times New Roman" w:hAnsi="Times New Roman" w:cs="Times New Roman"/>
          <w:bCs/>
          <w:sz w:val="24"/>
          <w:szCs w:val="24"/>
          <w:lang w:val="sq-AL"/>
        </w:rPr>
        <w:t>ë</w:t>
      </w:r>
      <w:r w:rsidR="00FD33E2">
        <w:rPr>
          <w:rFonts w:ascii="Times New Roman" w:hAnsi="Times New Roman" w:cs="Times New Roman"/>
          <w:bCs/>
          <w:sz w:val="24"/>
          <w:szCs w:val="24"/>
          <w:lang w:val="sq-AL"/>
        </w:rPr>
        <w:t xml:space="preserve"> Partisë Demokratike</w:t>
      </w:r>
      <w:r>
        <w:rPr>
          <w:rFonts w:ascii="Times New Roman" w:hAnsi="Times New Roman" w:cs="Times New Roman"/>
          <w:bCs/>
          <w:sz w:val="24"/>
          <w:szCs w:val="24"/>
          <w:lang w:val="sq-AL"/>
        </w:rPr>
        <w:t>, mazhoranca vendosi 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p</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rfshij</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p</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r shqyrtim zbatimin e k</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tij vendimi n</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seanc</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n e dat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s 11 Prill 2024. Mir</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po, me nj</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akt 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paprecedent, me nj</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votim politik, vendosi 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mos e zbatoj</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vendimin nr. 1/2023 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Gjykat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s Kushtetuese, me argumentin se nuk </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sht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dakord me </w:t>
      </w:r>
      <w:r w:rsidR="00FD6B4D">
        <w:rPr>
          <w:rFonts w:ascii="Times New Roman" w:hAnsi="Times New Roman" w:cs="Times New Roman"/>
          <w:bCs/>
          <w:sz w:val="24"/>
          <w:szCs w:val="24"/>
          <w:lang w:val="sq-AL"/>
        </w:rPr>
        <w:t>përmbajtjen e tij</w:t>
      </w:r>
      <w:r>
        <w:rPr>
          <w:rFonts w:ascii="Times New Roman" w:hAnsi="Times New Roman" w:cs="Times New Roman"/>
          <w:bCs/>
          <w:sz w:val="24"/>
          <w:szCs w:val="24"/>
          <w:lang w:val="sq-AL"/>
        </w:rPr>
        <w:t xml:space="preserve"> dhe se deputet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t e Kuvendit 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Shqip</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ris</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nuk mund 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detyrohen 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votojn</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sic urdh</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ron Gjykata Kushtetuese.</w:t>
      </w:r>
    </w:p>
    <w:p w14:paraId="692E1314" w14:textId="77777777" w:rsidR="00522793" w:rsidRDefault="00522793" w:rsidP="00C95FC4">
      <w:pPr>
        <w:spacing w:after="0" w:line="240" w:lineRule="auto"/>
        <w:jc w:val="both"/>
        <w:rPr>
          <w:rFonts w:ascii="Times New Roman" w:hAnsi="Times New Roman" w:cs="Times New Roman"/>
          <w:bCs/>
          <w:sz w:val="24"/>
          <w:szCs w:val="24"/>
          <w:lang w:val="sq-AL"/>
        </w:rPr>
      </w:pPr>
    </w:p>
    <w:p w14:paraId="313E0BF7" w14:textId="49C79F63" w:rsidR="00FD33E2" w:rsidRDefault="00522793" w:rsidP="00C95FC4">
      <w:pPr>
        <w:spacing w:after="0" w:line="240" w:lineRule="auto"/>
        <w:jc w:val="both"/>
        <w:rPr>
          <w:rFonts w:ascii="Times New Roman" w:hAnsi="Times New Roman" w:cs="Times New Roman"/>
          <w:bCs/>
          <w:sz w:val="24"/>
          <w:szCs w:val="24"/>
          <w:lang w:val="sq-AL"/>
        </w:rPr>
      </w:pPr>
      <w:r>
        <w:rPr>
          <w:rFonts w:ascii="Times New Roman" w:hAnsi="Times New Roman" w:cs="Times New Roman"/>
          <w:bCs/>
          <w:sz w:val="24"/>
          <w:szCs w:val="24"/>
          <w:lang w:val="sq-AL"/>
        </w:rPr>
        <w:t>Ky refuzim p</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r 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zbatuar vendimin e Gjykat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s Kushtetuese, jo vet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m cenon</w:t>
      </w:r>
      <w:r w:rsidR="00FD33E2">
        <w:rPr>
          <w:rFonts w:ascii="Times New Roman" w:hAnsi="Times New Roman" w:cs="Times New Roman"/>
          <w:bCs/>
          <w:sz w:val="24"/>
          <w:szCs w:val="24"/>
          <w:lang w:val="sq-AL"/>
        </w:rPr>
        <w:t xml:space="preserve"> të drejtat e pakicës parlamentare të garantuara nga neni 70 pika 4 e Kushtetutës, por </w:t>
      </w:r>
      <w:r>
        <w:rPr>
          <w:rFonts w:ascii="Times New Roman" w:hAnsi="Times New Roman" w:cs="Times New Roman"/>
          <w:bCs/>
          <w:sz w:val="24"/>
          <w:szCs w:val="24"/>
          <w:lang w:val="sq-AL"/>
        </w:rPr>
        <w:t>c</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non</w:t>
      </w:r>
      <w:r w:rsidR="00FD33E2">
        <w:rPr>
          <w:rFonts w:ascii="Times New Roman" w:hAnsi="Times New Roman" w:cs="Times New Roman"/>
          <w:bCs/>
          <w:sz w:val="24"/>
          <w:szCs w:val="24"/>
          <w:lang w:val="sq-AL"/>
        </w:rPr>
        <w:t xml:space="preserve"> edhe parimet bazë të shtetit ligjor, autoritetin dhe besimin e publikut tek Gjykata Kushtetuese dhe nenin 132 të Kushtetutës</w:t>
      </w:r>
      <w:r>
        <w:rPr>
          <w:rFonts w:ascii="Times New Roman" w:hAnsi="Times New Roman" w:cs="Times New Roman"/>
          <w:bCs/>
          <w:sz w:val="24"/>
          <w:szCs w:val="24"/>
          <w:lang w:val="sq-AL"/>
        </w:rPr>
        <w:t>, q</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sanksionon se vendimet e Gjykat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s Kushtetuese jan</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t</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detyrueshme p</w:t>
      </w:r>
      <w:r w:rsidR="00FD6B4D">
        <w:rPr>
          <w:rFonts w:ascii="Times New Roman" w:hAnsi="Times New Roman" w:cs="Times New Roman"/>
          <w:bCs/>
          <w:sz w:val="24"/>
          <w:szCs w:val="24"/>
          <w:lang w:val="sq-AL"/>
        </w:rPr>
        <w:t>ë</w:t>
      </w:r>
      <w:r>
        <w:rPr>
          <w:rFonts w:ascii="Times New Roman" w:hAnsi="Times New Roman" w:cs="Times New Roman"/>
          <w:bCs/>
          <w:sz w:val="24"/>
          <w:szCs w:val="24"/>
          <w:lang w:val="sq-AL"/>
        </w:rPr>
        <w:t>r zbatim</w:t>
      </w:r>
      <w:r w:rsidR="00FD33E2">
        <w:rPr>
          <w:rFonts w:ascii="Times New Roman" w:hAnsi="Times New Roman" w:cs="Times New Roman"/>
          <w:bCs/>
          <w:sz w:val="24"/>
          <w:szCs w:val="24"/>
          <w:lang w:val="sq-AL"/>
        </w:rPr>
        <w:t>.</w:t>
      </w:r>
    </w:p>
    <w:p w14:paraId="345DDCCC" w14:textId="77777777" w:rsidR="00FD33E2" w:rsidRDefault="00FD33E2" w:rsidP="00C95FC4">
      <w:pPr>
        <w:spacing w:after="0" w:line="240" w:lineRule="auto"/>
        <w:jc w:val="both"/>
        <w:rPr>
          <w:rFonts w:ascii="Times New Roman" w:hAnsi="Times New Roman" w:cs="Times New Roman"/>
          <w:bCs/>
          <w:sz w:val="24"/>
          <w:szCs w:val="24"/>
          <w:lang w:val="sq-AL"/>
        </w:rPr>
      </w:pPr>
    </w:p>
    <w:p w14:paraId="0FEC3E54" w14:textId="3E79F7E1" w:rsidR="00FD33E2" w:rsidRDefault="00FD33E2" w:rsidP="00C95FC4">
      <w:pPr>
        <w:spacing w:after="0" w:line="240" w:lineRule="auto"/>
        <w:jc w:val="both"/>
        <w:rPr>
          <w:rFonts w:ascii="Times New Roman" w:hAnsi="Times New Roman" w:cs="Times New Roman"/>
          <w:bCs/>
          <w:sz w:val="24"/>
          <w:szCs w:val="24"/>
          <w:lang w:val="sq-AL"/>
        </w:rPr>
      </w:pPr>
      <w:r>
        <w:rPr>
          <w:rFonts w:ascii="Times New Roman" w:hAnsi="Times New Roman" w:cs="Times New Roman"/>
          <w:bCs/>
          <w:sz w:val="24"/>
          <w:szCs w:val="24"/>
          <w:lang w:val="sq-AL"/>
        </w:rPr>
        <w:t>Ky pengim i zbatimit t</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vendimit t</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Gjykat</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s Kushtetutese p</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r rastin e mandatit t</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deputetes Olta Xhacka, vjen pas evidentimit t</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qart</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t</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faktit se familja e saj ka p</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rfituar statusin e investitorit strategjik me firm</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t</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Kryeministrit Edi Rama, epror i saj, n</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kushtet flagrante t</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shkeljes s</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ligjit dhe konfliktit t</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interesit. Ky rast merr p</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rmasat e nj</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mbrojtje t</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past</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r politike</w:t>
      </w:r>
      <w:r w:rsidRPr="00F25891">
        <w:rPr>
          <w:rFonts w:ascii="Times New Roman" w:hAnsi="Times New Roman" w:cs="Times New Roman"/>
          <w:bCs/>
          <w:sz w:val="24"/>
          <w:szCs w:val="24"/>
          <w:lang w:val="sq-AL"/>
        </w:rPr>
        <w:t xml:space="preserve"> dhe pengimit të drejtësisë,</w:t>
      </w:r>
      <w:r>
        <w:rPr>
          <w:rFonts w:ascii="Times New Roman" w:hAnsi="Times New Roman" w:cs="Times New Roman"/>
          <w:bCs/>
          <w:sz w:val="24"/>
          <w:szCs w:val="24"/>
          <w:lang w:val="sq-AL"/>
        </w:rPr>
        <w:t xml:space="preserve"> po t</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mbahen n</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konsiderat</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w:t>
      </w:r>
      <w:r w:rsidRPr="00F25891">
        <w:rPr>
          <w:rFonts w:ascii="Times New Roman" w:hAnsi="Times New Roman" w:cs="Times New Roman"/>
          <w:bCs/>
          <w:sz w:val="24"/>
          <w:szCs w:val="24"/>
          <w:lang w:val="sq-AL"/>
        </w:rPr>
        <w:t xml:space="preserve">edhe </w:t>
      </w:r>
      <w:r>
        <w:rPr>
          <w:rFonts w:ascii="Times New Roman" w:hAnsi="Times New Roman" w:cs="Times New Roman"/>
          <w:bCs/>
          <w:sz w:val="24"/>
          <w:szCs w:val="24"/>
          <w:lang w:val="sq-AL"/>
        </w:rPr>
        <w:t>t</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dh</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nat e reja t</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hetuara dhe b</w:t>
      </w:r>
      <w:r w:rsidRPr="00F25891">
        <w:rPr>
          <w:rFonts w:ascii="Times New Roman" w:hAnsi="Times New Roman" w:cs="Times New Roman"/>
          <w:bCs/>
          <w:sz w:val="24"/>
          <w:szCs w:val="24"/>
          <w:lang w:val="sq-AL"/>
        </w:rPr>
        <w:t>ë</w:t>
      </w:r>
      <w:r>
        <w:rPr>
          <w:rFonts w:ascii="Times New Roman" w:hAnsi="Times New Roman" w:cs="Times New Roman"/>
          <w:bCs/>
          <w:sz w:val="24"/>
          <w:szCs w:val="24"/>
          <w:lang w:val="sq-AL"/>
        </w:rPr>
        <w:t>ra publike nga SPAK</w:t>
      </w:r>
      <w:r w:rsidRPr="00F25891">
        <w:rPr>
          <w:rFonts w:ascii="Times New Roman" w:hAnsi="Times New Roman" w:cs="Times New Roman"/>
          <w:sz w:val="24"/>
          <w:szCs w:val="24"/>
          <w:vertAlign w:val="superscript"/>
          <w:lang w:val="sq-AL"/>
        </w:rPr>
        <w:footnoteReference w:id="3"/>
      </w:r>
      <w:r w:rsidRPr="00F25891">
        <w:rPr>
          <w:rFonts w:ascii="Times New Roman" w:hAnsi="Times New Roman" w:cs="Times New Roman"/>
          <w:bCs/>
          <w:sz w:val="24"/>
          <w:szCs w:val="24"/>
          <w:lang w:val="sq-AL"/>
        </w:rPr>
        <w:t>. Nga ky hetim</w:t>
      </w:r>
      <w:r>
        <w:rPr>
          <w:rFonts w:ascii="Times New Roman" w:hAnsi="Times New Roman" w:cs="Times New Roman"/>
          <w:bCs/>
          <w:sz w:val="24"/>
          <w:szCs w:val="24"/>
          <w:lang w:val="sq-AL"/>
        </w:rPr>
        <w:t xml:space="preserve"> rezulton e provuar se </w:t>
      </w:r>
      <w:r w:rsidRPr="00F25891">
        <w:rPr>
          <w:rFonts w:ascii="Times New Roman" w:hAnsi="Times New Roman" w:cs="Times New Roman"/>
          <w:bCs/>
          <w:sz w:val="24"/>
          <w:szCs w:val="24"/>
          <w:lang w:val="sq-AL"/>
        </w:rPr>
        <w:t xml:space="preserve">pronësia </w:t>
      </w:r>
      <w:r>
        <w:rPr>
          <w:rFonts w:ascii="Times New Roman" w:hAnsi="Times New Roman" w:cs="Times New Roman"/>
          <w:bCs/>
          <w:sz w:val="24"/>
          <w:szCs w:val="24"/>
          <w:lang w:val="sq-AL"/>
        </w:rPr>
        <w:t xml:space="preserve">mbi tokën </w:t>
      </w:r>
      <w:r w:rsidRPr="00F25891">
        <w:rPr>
          <w:rFonts w:ascii="Times New Roman" w:hAnsi="Times New Roman" w:cs="Times New Roman"/>
          <w:bCs/>
          <w:sz w:val="24"/>
          <w:szCs w:val="24"/>
          <w:lang w:val="sq-AL"/>
        </w:rPr>
        <w:t xml:space="preserve">është përfituar me dokumenta tërësisht të falsifikuara duke bërë të mundur që një tokë bujqësore, me një sipërfaqe në total prej 10.592 m2, e ndodhur në Dhërmi/Vlorë, në pronësi shtet, të tjetërsohet përmes transaksioneve tek të tretët në favor të subjektit privat në pronësi të bashkëshortit të deputetes Olta Xhacka. </w:t>
      </w:r>
    </w:p>
    <w:p w14:paraId="43D6A613" w14:textId="77777777" w:rsidR="00FD33E2" w:rsidRDefault="00FD33E2" w:rsidP="00C95FC4">
      <w:pPr>
        <w:spacing w:after="0" w:line="240" w:lineRule="auto"/>
        <w:jc w:val="both"/>
        <w:rPr>
          <w:rFonts w:ascii="Times New Roman" w:hAnsi="Times New Roman" w:cs="Times New Roman"/>
          <w:bCs/>
          <w:sz w:val="24"/>
          <w:szCs w:val="24"/>
          <w:lang w:val="sq-AL"/>
        </w:rPr>
      </w:pPr>
    </w:p>
    <w:p w14:paraId="58451324" w14:textId="15ABF2BD" w:rsidR="00C45FA4" w:rsidRDefault="00C45FA4" w:rsidP="00C45FA4">
      <w:pPr>
        <w:spacing w:after="0" w:line="240" w:lineRule="auto"/>
        <w:jc w:val="both"/>
        <w:rPr>
          <w:rFonts w:ascii="Times New Roman" w:hAnsi="Times New Roman" w:cs="Times New Roman"/>
          <w:bCs/>
          <w:sz w:val="24"/>
          <w:szCs w:val="24"/>
          <w:lang w:val="sq-AL"/>
        </w:rPr>
      </w:pPr>
      <w:r>
        <w:rPr>
          <w:rFonts w:ascii="Times New Roman" w:hAnsi="Times New Roman" w:cs="Times New Roman"/>
          <w:bCs/>
          <w:sz w:val="24"/>
          <w:szCs w:val="24"/>
          <w:lang w:val="sq-AL"/>
        </w:rPr>
        <w:t>D</w:t>
      </w:r>
      <w:r w:rsidR="00FD33E2">
        <w:rPr>
          <w:rFonts w:ascii="Times New Roman" w:hAnsi="Times New Roman" w:cs="Times New Roman"/>
          <w:bCs/>
          <w:sz w:val="24"/>
          <w:szCs w:val="24"/>
          <w:lang w:val="sq-AL"/>
        </w:rPr>
        <w:t xml:space="preserve">uke e konsideruar të papranueshme mbrojtjen politike dhe pengimin ndaj drejtësisë që mazhoranca po bën për rastin e ish-ministres dhe deputetes Olta Xhacka, duke penguar zbatimin </w:t>
      </w:r>
      <w:r w:rsidR="00522793">
        <w:rPr>
          <w:rFonts w:ascii="Times New Roman" w:hAnsi="Times New Roman" w:cs="Times New Roman"/>
          <w:bCs/>
          <w:sz w:val="24"/>
          <w:szCs w:val="24"/>
          <w:lang w:val="sq-AL"/>
        </w:rPr>
        <w:t>e</w:t>
      </w:r>
      <w:r w:rsidR="00FD33E2">
        <w:rPr>
          <w:rFonts w:ascii="Times New Roman" w:hAnsi="Times New Roman" w:cs="Times New Roman"/>
          <w:bCs/>
          <w:sz w:val="24"/>
          <w:szCs w:val="24"/>
          <w:lang w:val="sq-AL"/>
        </w:rPr>
        <w:t xml:space="preserve"> vendimit nr. 1/2023 të Gjykatës Kushtetutese</w:t>
      </w:r>
      <w:r w:rsidR="00522793">
        <w:rPr>
          <w:rFonts w:ascii="Times New Roman" w:hAnsi="Times New Roman" w:cs="Times New Roman"/>
          <w:bCs/>
          <w:sz w:val="24"/>
          <w:szCs w:val="24"/>
          <w:lang w:val="sq-AL"/>
        </w:rPr>
        <w:t>, d</w:t>
      </w:r>
      <w:r w:rsidR="00FD6B4D">
        <w:rPr>
          <w:rFonts w:ascii="Times New Roman" w:hAnsi="Times New Roman" w:cs="Times New Roman"/>
          <w:bCs/>
          <w:sz w:val="24"/>
          <w:szCs w:val="24"/>
          <w:lang w:val="sq-AL"/>
        </w:rPr>
        <w:t>ë</w:t>
      </w:r>
      <w:r w:rsidR="00522793">
        <w:rPr>
          <w:rFonts w:ascii="Times New Roman" w:hAnsi="Times New Roman" w:cs="Times New Roman"/>
          <w:bCs/>
          <w:sz w:val="24"/>
          <w:szCs w:val="24"/>
          <w:lang w:val="sq-AL"/>
        </w:rPr>
        <w:t>shirojm</w:t>
      </w:r>
      <w:r w:rsidR="00FD6B4D">
        <w:rPr>
          <w:rFonts w:ascii="Times New Roman" w:hAnsi="Times New Roman" w:cs="Times New Roman"/>
          <w:bCs/>
          <w:sz w:val="24"/>
          <w:szCs w:val="24"/>
          <w:lang w:val="sq-AL"/>
        </w:rPr>
        <w:t>ë</w:t>
      </w:r>
      <w:r w:rsidR="00522793">
        <w:rPr>
          <w:rFonts w:ascii="Times New Roman" w:hAnsi="Times New Roman" w:cs="Times New Roman"/>
          <w:bCs/>
          <w:sz w:val="24"/>
          <w:szCs w:val="24"/>
          <w:lang w:val="sq-AL"/>
        </w:rPr>
        <w:t xml:space="preserve"> t</w:t>
      </w:r>
      <w:r w:rsidR="00FD6B4D">
        <w:rPr>
          <w:rFonts w:ascii="Times New Roman" w:hAnsi="Times New Roman" w:cs="Times New Roman"/>
          <w:bCs/>
          <w:sz w:val="24"/>
          <w:szCs w:val="24"/>
          <w:lang w:val="sq-AL"/>
        </w:rPr>
        <w:t>ë</w:t>
      </w:r>
      <w:r w:rsidR="00522793">
        <w:rPr>
          <w:rFonts w:ascii="Times New Roman" w:hAnsi="Times New Roman" w:cs="Times New Roman"/>
          <w:bCs/>
          <w:sz w:val="24"/>
          <w:szCs w:val="24"/>
          <w:lang w:val="sq-AL"/>
        </w:rPr>
        <w:t xml:space="preserve"> theksojm</w:t>
      </w:r>
      <w:r w:rsidR="00FD6B4D">
        <w:rPr>
          <w:rFonts w:ascii="Times New Roman" w:hAnsi="Times New Roman" w:cs="Times New Roman"/>
          <w:bCs/>
          <w:sz w:val="24"/>
          <w:szCs w:val="24"/>
          <w:lang w:val="sq-AL"/>
        </w:rPr>
        <w:t>ë</w:t>
      </w:r>
      <w:r w:rsidR="00522793">
        <w:rPr>
          <w:rFonts w:ascii="Times New Roman" w:hAnsi="Times New Roman" w:cs="Times New Roman"/>
          <w:bCs/>
          <w:sz w:val="24"/>
          <w:szCs w:val="24"/>
          <w:lang w:val="sq-AL"/>
        </w:rPr>
        <w:t xml:space="preserve"> se ky veprim p</w:t>
      </w:r>
      <w:r w:rsidR="00FD6B4D">
        <w:rPr>
          <w:rFonts w:ascii="Times New Roman" w:hAnsi="Times New Roman" w:cs="Times New Roman"/>
          <w:bCs/>
          <w:sz w:val="24"/>
          <w:szCs w:val="24"/>
          <w:lang w:val="sq-AL"/>
        </w:rPr>
        <w:t>ë</w:t>
      </w:r>
      <w:r w:rsidR="00522793">
        <w:rPr>
          <w:rFonts w:ascii="Times New Roman" w:hAnsi="Times New Roman" w:cs="Times New Roman"/>
          <w:bCs/>
          <w:sz w:val="24"/>
          <w:szCs w:val="24"/>
          <w:lang w:val="sq-AL"/>
        </w:rPr>
        <w:t>rb</w:t>
      </w:r>
      <w:r w:rsidR="00FD6B4D">
        <w:rPr>
          <w:rFonts w:ascii="Times New Roman" w:hAnsi="Times New Roman" w:cs="Times New Roman"/>
          <w:bCs/>
          <w:sz w:val="24"/>
          <w:szCs w:val="24"/>
          <w:lang w:val="sq-AL"/>
        </w:rPr>
        <w:t>ë</w:t>
      </w:r>
      <w:r w:rsidR="00522793">
        <w:rPr>
          <w:rFonts w:ascii="Times New Roman" w:hAnsi="Times New Roman" w:cs="Times New Roman"/>
          <w:bCs/>
          <w:sz w:val="24"/>
          <w:szCs w:val="24"/>
          <w:lang w:val="sq-AL"/>
        </w:rPr>
        <w:t>n minim t</w:t>
      </w:r>
      <w:r w:rsidR="00FD6B4D">
        <w:rPr>
          <w:rFonts w:ascii="Times New Roman" w:hAnsi="Times New Roman" w:cs="Times New Roman"/>
          <w:bCs/>
          <w:sz w:val="24"/>
          <w:szCs w:val="24"/>
          <w:lang w:val="sq-AL"/>
        </w:rPr>
        <w:t>ë</w:t>
      </w:r>
      <w:r w:rsidR="00522793">
        <w:rPr>
          <w:rFonts w:ascii="Times New Roman" w:hAnsi="Times New Roman" w:cs="Times New Roman"/>
          <w:bCs/>
          <w:sz w:val="24"/>
          <w:szCs w:val="24"/>
          <w:lang w:val="sq-AL"/>
        </w:rPr>
        <w:t xml:space="preserve"> demokracis</w:t>
      </w:r>
      <w:r w:rsidR="00FD6B4D">
        <w:rPr>
          <w:rFonts w:ascii="Times New Roman" w:hAnsi="Times New Roman" w:cs="Times New Roman"/>
          <w:bCs/>
          <w:sz w:val="24"/>
          <w:szCs w:val="24"/>
          <w:lang w:val="sq-AL"/>
        </w:rPr>
        <w:t>ë</w:t>
      </w:r>
      <w:r w:rsidR="00522793">
        <w:rPr>
          <w:rFonts w:ascii="Times New Roman" w:hAnsi="Times New Roman" w:cs="Times New Roman"/>
          <w:bCs/>
          <w:sz w:val="24"/>
          <w:szCs w:val="24"/>
          <w:lang w:val="sq-AL"/>
        </w:rPr>
        <w:t xml:space="preserve"> dhe rr</w:t>
      </w:r>
      <w:r w:rsidR="00FD6B4D">
        <w:rPr>
          <w:rFonts w:ascii="Times New Roman" w:hAnsi="Times New Roman" w:cs="Times New Roman"/>
          <w:bCs/>
          <w:sz w:val="24"/>
          <w:szCs w:val="24"/>
          <w:lang w:val="sq-AL"/>
        </w:rPr>
        <w:t>ë</w:t>
      </w:r>
      <w:r w:rsidR="00522793">
        <w:rPr>
          <w:rFonts w:ascii="Times New Roman" w:hAnsi="Times New Roman" w:cs="Times New Roman"/>
          <w:bCs/>
          <w:sz w:val="24"/>
          <w:szCs w:val="24"/>
          <w:lang w:val="sq-AL"/>
        </w:rPr>
        <w:t>non besimin e qytetar</w:t>
      </w:r>
      <w:r w:rsidR="00FD6B4D">
        <w:rPr>
          <w:rFonts w:ascii="Times New Roman" w:hAnsi="Times New Roman" w:cs="Times New Roman"/>
          <w:bCs/>
          <w:sz w:val="24"/>
          <w:szCs w:val="24"/>
          <w:lang w:val="sq-AL"/>
        </w:rPr>
        <w:t>ë</w:t>
      </w:r>
      <w:r w:rsidR="00522793">
        <w:rPr>
          <w:rFonts w:ascii="Times New Roman" w:hAnsi="Times New Roman" w:cs="Times New Roman"/>
          <w:bCs/>
          <w:sz w:val="24"/>
          <w:szCs w:val="24"/>
          <w:lang w:val="sq-AL"/>
        </w:rPr>
        <w:t>ve tek Reforma n</w:t>
      </w:r>
      <w:r w:rsidR="00FD6B4D">
        <w:rPr>
          <w:rFonts w:ascii="Times New Roman" w:hAnsi="Times New Roman" w:cs="Times New Roman"/>
          <w:bCs/>
          <w:sz w:val="24"/>
          <w:szCs w:val="24"/>
          <w:lang w:val="sq-AL"/>
        </w:rPr>
        <w:t>ë</w:t>
      </w:r>
      <w:r w:rsidR="00522793">
        <w:rPr>
          <w:rFonts w:ascii="Times New Roman" w:hAnsi="Times New Roman" w:cs="Times New Roman"/>
          <w:bCs/>
          <w:sz w:val="24"/>
          <w:szCs w:val="24"/>
          <w:lang w:val="sq-AL"/>
        </w:rPr>
        <w:t xml:space="preserve"> Drejt</w:t>
      </w:r>
      <w:r w:rsidR="00FD6B4D">
        <w:rPr>
          <w:rFonts w:ascii="Times New Roman" w:hAnsi="Times New Roman" w:cs="Times New Roman"/>
          <w:bCs/>
          <w:sz w:val="24"/>
          <w:szCs w:val="24"/>
          <w:lang w:val="sq-AL"/>
        </w:rPr>
        <w:t>ë</w:t>
      </w:r>
      <w:r w:rsidR="00522793">
        <w:rPr>
          <w:rFonts w:ascii="Times New Roman" w:hAnsi="Times New Roman" w:cs="Times New Roman"/>
          <w:bCs/>
          <w:sz w:val="24"/>
          <w:szCs w:val="24"/>
          <w:lang w:val="sq-AL"/>
        </w:rPr>
        <w:t>si.</w:t>
      </w:r>
      <w:r w:rsidRPr="00C45FA4">
        <w:rPr>
          <w:rFonts w:ascii="Times New Roman" w:hAnsi="Times New Roman" w:cs="Times New Roman"/>
          <w:bCs/>
          <w:sz w:val="24"/>
          <w:szCs w:val="24"/>
          <w:lang w:val="sq-AL"/>
        </w:rPr>
        <w:t xml:space="preserve"> </w:t>
      </w:r>
      <w:r>
        <w:rPr>
          <w:rFonts w:ascii="Times New Roman" w:hAnsi="Times New Roman" w:cs="Times New Roman"/>
          <w:bCs/>
          <w:sz w:val="24"/>
          <w:szCs w:val="24"/>
          <w:lang w:val="sq-AL"/>
        </w:rPr>
        <w:t xml:space="preserve">Ky </w:t>
      </w:r>
      <w:r>
        <w:rPr>
          <w:rFonts w:ascii="Times New Roman" w:hAnsi="Times New Roman" w:cs="Times New Roman"/>
          <w:bCs/>
          <w:sz w:val="24"/>
          <w:szCs w:val="24"/>
          <w:lang w:val="sq-AL"/>
        </w:rPr>
        <w:t>ë</w:t>
      </w:r>
      <w:r>
        <w:rPr>
          <w:rFonts w:ascii="Times New Roman" w:hAnsi="Times New Roman" w:cs="Times New Roman"/>
          <w:bCs/>
          <w:sz w:val="24"/>
          <w:szCs w:val="24"/>
          <w:lang w:val="sq-AL"/>
        </w:rPr>
        <w:t>sht</w:t>
      </w:r>
      <w:r>
        <w:rPr>
          <w:rFonts w:ascii="Times New Roman" w:hAnsi="Times New Roman" w:cs="Times New Roman"/>
          <w:bCs/>
          <w:sz w:val="24"/>
          <w:szCs w:val="24"/>
          <w:lang w:val="sq-AL"/>
        </w:rPr>
        <w:t>ë</w:t>
      </w:r>
      <w:r>
        <w:rPr>
          <w:rFonts w:ascii="Times New Roman" w:hAnsi="Times New Roman" w:cs="Times New Roman"/>
          <w:bCs/>
          <w:sz w:val="24"/>
          <w:szCs w:val="24"/>
          <w:lang w:val="sq-AL"/>
        </w:rPr>
        <w:t xml:space="preserve"> dhunimi më flagrant që Kuvendi i ka bërë Kushtetutës në 33 vjet, si dhe një mesazh i qartë i vullnetit politik të mazhorancës socialiste për cimentimin e kulturës së pandëshkueshmërisë, përmes ofrimit të mbrojtjes politike ndaj deputetëve të mazhorancës dhe pengimit të zbatimit të vendimeve të Gjykatës Kushtetutes</w:t>
      </w:r>
    </w:p>
    <w:p w14:paraId="60BAE0A6" w14:textId="77777777" w:rsidR="00FD6B4D" w:rsidRDefault="00FD6B4D" w:rsidP="00522793">
      <w:pPr>
        <w:spacing w:after="0" w:line="240" w:lineRule="auto"/>
        <w:jc w:val="both"/>
        <w:rPr>
          <w:rFonts w:ascii="Times New Roman" w:hAnsi="Times New Roman" w:cs="Times New Roman"/>
          <w:bCs/>
          <w:sz w:val="24"/>
          <w:szCs w:val="24"/>
          <w:lang w:val="sq-AL"/>
        </w:rPr>
      </w:pPr>
    </w:p>
    <w:p w14:paraId="12FE25C4" w14:textId="19364D2D" w:rsidR="00FD33E2" w:rsidRDefault="00C45FA4" w:rsidP="00C95FC4">
      <w:pPr>
        <w:spacing w:after="0" w:line="240" w:lineRule="auto"/>
        <w:jc w:val="both"/>
        <w:rPr>
          <w:rFonts w:ascii="Times New Roman" w:hAnsi="Times New Roman" w:cs="Times New Roman"/>
          <w:bCs/>
          <w:sz w:val="24"/>
          <w:szCs w:val="24"/>
          <w:lang w:val="sq-AL"/>
        </w:rPr>
      </w:pPr>
      <w:r>
        <w:rPr>
          <w:rFonts w:ascii="Times New Roman" w:hAnsi="Times New Roman" w:cs="Times New Roman"/>
          <w:bCs/>
          <w:sz w:val="24"/>
          <w:szCs w:val="24"/>
          <w:lang w:val="sq-AL"/>
        </w:rPr>
        <w:t xml:space="preserve">Nisur nga sa më lart, </w:t>
      </w:r>
      <w:r>
        <w:rPr>
          <w:rFonts w:ascii="Times New Roman" w:hAnsi="Times New Roman" w:cs="Times New Roman"/>
          <w:bCs/>
          <w:sz w:val="24"/>
          <w:szCs w:val="24"/>
          <w:lang w:val="sq-AL"/>
        </w:rPr>
        <w:t>s</w:t>
      </w:r>
      <w:r w:rsidR="00FD6B4D">
        <w:rPr>
          <w:rFonts w:ascii="Times New Roman" w:hAnsi="Times New Roman" w:cs="Times New Roman"/>
          <w:bCs/>
          <w:sz w:val="24"/>
          <w:szCs w:val="24"/>
          <w:lang w:val="sq-AL"/>
        </w:rPr>
        <w:t>i nxitës të Reformës në Drejtësi dhe si garant të cuarjes përpara të zbatimit të kësaj Reforme pa devijime të papërshtathme, duke besuar se nuk mbështesni standar</w:t>
      </w:r>
      <w:r>
        <w:rPr>
          <w:rFonts w:ascii="Times New Roman" w:hAnsi="Times New Roman" w:cs="Times New Roman"/>
          <w:bCs/>
          <w:sz w:val="24"/>
          <w:szCs w:val="24"/>
          <w:lang w:val="sq-AL"/>
        </w:rPr>
        <w:t>t</w:t>
      </w:r>
      <w:r w:rsidR="00FD6B4D">
        <w:rPr>
          <w:rFonts w:ascii="Times New Roman" w:hAnsi="Times New Roman" w:cs="Times New Roman"/>
          <w:bCs/>
          <w:sz w:val="24"/>
          <w:szCs w:val="24"/>
          <w:lang w:val="sq-AL"/>
        </w:rPr>
        <w:t xml:space="preserve">in “një drejtësi për Edi Ramën dhe një drejtësi tjetër për gjithë të tjerët”, shpreh bindjen time se ky veprim i paprecedent nuk do të përkrahet nga ana juaj, qoftë edhe përmes kalimin të kësaj situate në heshtje. </w:t>
      </w:r>
    </w:p>
    <w:p w14:paraId="587C4513" w14:textId="77777777" w:rsidR="00FD6B4D" w:rsidRDefault="00FD6B4D" w:rsidP="00C95FC4">
      <w:pPr>
        <w:spacing w:after="0" w:line="240" w:lineRule="auto"/>
        <w:jc w:val="both"/>
        <w:rPr>
          <w:rFonts w:ascii="Times New Roman" w:hAnsi="Times New Roman" w:cs="Times New Roman"/>
          <w:bCs/>
          <w:sz w:val="24"/>
          <w:szCs w:val="24"/>
          <w:lang w:val="sq-AL"/>
        </w:rPr>
      </w:pPr>
    </w:p>
    <w:p w14:paraId="7C10708C" w14:textId="76621155" w:rsidR="00FD6B4D" w:rsidRDefault="00FD6B4D" w:rsidP="00C95FC4">
      <w:pPr>
        <w:spacing w:after="0" w:line="240" w:lineRule="auto"/>
        <w:jc w:val="both"/>
        <w:rPr>
          <w:rFonts w:ascii="Times New Roman" w:hAnsi="Times New Roman" w:cs="Times New Roman"/>
          <w:bCs/>
          <w:sz w:val="24"/>
          <w:szCs w:val="24"/>
          <w:lang w:val="sq-AL"/>
        </w:rPr>
      </w:pPr>
      <w:r>
        <w:rPr>
          <w:rFonts w:ascii="Times New Roman" w:hAnsi="Times New Roman" w:cs="Times New Roman"/>
          <w:bCs/>
          <w:sz w:val="24"/>
          <w:szCs w:val="24"/>
          <w:lang w:val="sq-AL"/>
        </w:rPr>
        <w:t xml:space="preserve">Duke rikonfirmuar konsideratën tonë më të lartë për ju dhe </w:t>
      </w:r>
      <w:r w:rsidR="00C45FA4">
        <w:rPr>
          <w:rFonts w:ascii="Times New Roman" w:hAnsi="Times New Roman" w:cs="Times New Roman"/>
          <w:bCs/>
          <w:sz w:val="24"/>
          <w:szCs w:val="24"/>
          <w:lang w:val="sq-AL"/>
        </w:rPr>
        <w:t>institucionet/</w:t>
      </w:r>
      <w:r>
        <w:rPr>
          <w:rFonts w:ascii="Times New Roman" w:hAnsi="Times New Roman" w:cs="Times New Roman"/>
          <w:bCs/>
          <w:sz w:val="24"/>
          <w:szCs w:val="24"/>
          <w:lang w:val="sq-AL"/>
        </w:rPr>
        <w:t xml:space="preserve">shtetet </w:t>
      </w:r>
      <w:r w:rsidR="00C45FA4">
        <w:rPr>
          <w:rFonts w:ascii="Times New Roman" w:hAnsi="Times New Roman" w:cs="Times New Roman"/>
          <w:bCs/>
          <w:sz w:val="24"/>
          <w:szCs w:val="24"/>
          <w:lang w:val="sq-AL"/>
        </w:rPr>
        <w:t>që përfaqësoni</w:t>
      </w:r>
      <w:r>
        <w:rPr>
          <w:rFonts w:ascii="Times New Roman" w:hAnsi="Times New Roman" w:cs="Times New Roman"/>
          <w:bCs/>
          <w:sz w:val="24"/>
          <w:szCs w:val="24"/>
          <w:lang w:val="sq-AL"/>
        </w:rPr>
        <w:t>,</w:t>
      </w:r>
    </w:p>
    <w:p w14:paraId="0A6BA6E7" w14:textId="77777777" w:rsidR="00FD6B4D" w:rsidRDefault="00FD6B4D" w:rsidP="00C95FC4">
      <w:pPr>
        <w:spacing w:after="0" w:line="240" w:lineRule="auto"/>
        <w:jc w:val="both"/>
        <w:rPr>
          <w:rFonts w:ascii="Times New Roman" w:hAnsi="Times New Roman" w:cs="Times New Roman"/>
          <w:bCs/>
          <w:sz w:val="24"/>
          <w:szCs w:val="24"/>
          <w:lang w:val="sq-AL"/>
        </w:rPr>
      </w:pPr>
    </w:p>
    <w:p w14:paraId="0559E0DD" w14:textId="549CE614" w:rsidR="00FD6B4D" w:rsidRDefault="00FD6B4D" w:rsidP="00C95FC4">
      <w:pPr>
        <w:spacing w:after="0" w:line="240" w:lineRule="auto"/>
        <w:jc w:val="both"/>
        <w:rPr>
          <w:rFonts w:ascii="Times New Roman" w:hAnsi="Times New Roman" w:cs="Times New Roman"/>
          <w:bCs/>
          <w:sz w:val="24"/>
          <w:szCs w:val="24"/>
          <w:lang w:val="sq-AL"/>
        </w:rPr>
      </w:pPr>
      <w:r>
        <w:rPr>
          <w:rFonts w:ascii="Times New Roman" w:hAnsi="Times New Roman" w:cs="Times New Roman"/>
          <w:bCs/>
          <w:sz w:val="24"/>
          <w:szCs w:val="24"/>
          <w:lang w:val="sq-AL"/>
        </w:rPr>
        <w:t>Me respekt,</w:t>
      </w:r>
    </w:p>
    <w:p w14:paraId="0057189C" w14:textId="77777777" w:rsidR="00FD33E2" w:rsidRPr="00D8486B" w:rsidRDefault="00FD33E2" w:rsidP="00C95FC4">
      <w:pPr>
        <w:spacing w:after="0" w:line="240" w:lineRule="auto"/>
        <w:rPr>
          <w:rFonts w:ascii="Times New Roman" w:hAnsi="Times New Roman" w:cs="Times New Roman"/>
          <w:bCs/>
          <w:sz w:val="24"/>
          <w:szCs w:val="24"/>
          <w:lang w:val="sq-AL"/>
        </w:rPr>
      </w:pPr>
    </w:p>
    <w:p w14:paraId="493D16A1" w14:textId="533B6594" w:rsidR="00FD33E2" w:rsidRPr="00D8486B" w:rsidRDefault="00FD33E2" w:rsidP="00C45FA4">
      <w:pPr>
        <w:spacing w:after="0" w:line="240" w:lineRule="auto"/>
        <w:jc w:val="center"/>
        <w:rPr>
          <w:rFonts w:ascii="Times New Roman" w:hAnsi="Times New Roman" w:cs="Times New Roman"/>
          <w:b/>
          <w:sz w:val="24"/>
          <w:szCs w:val="24"/>
          <w:lang w:val="sq-AL"/>
        </w:rPr>
      </w:pPr>
      <w:r w:rsidRPr="00D8486B">
        <w:rPr>
          <w:rFonts w:ascii="Times New Roman" w:hAnsi="Times New Roman" w:cs="Times New Roman"/>
          <w:b/>
          <w:sz w:val="24"/>
          <w:szCs w:val="24"/>
          <w:lang w:val="sq-AL"/>
        </w:rPr>
        <w:t>GRUPI PARLAMENTAR I PARTISË DEMOKRATIKE</w:t>
      </w:r>
    </w:p>
    <w:p w14:paraId="4799E8AB" w14:textId="77777777" w:rsidR="00FD33E2" w:rsidRPr="00D8486B" w:rsidRDefault="00FD33E2" w:rsidP="00C95FC4">
      <w:pPr>
        <w:spacing w:after="0" w:line="240" w:lineRule="auto"/>
        <w:jc w:val="center"/>
        <w:rPr>
          <w:rFonts w:ascii="Times New Roman" w:hAnsi="Times New Roman" w:cs="Times New Roman"/>
          <w:b/>
          <w:sz w:val="24"/>
          <w:szCs w:val="24"/>
          <w:lang w:val="sq-AL"/>
        </w:rPr>
      </w:pPr>
      <w:r w:rsidRPr="00D8486B">
        <w:rPr>
          <w:rFonts w:ascii="Times New Roman" w:hAnsi="Times New Roman" w:cs="Times New Roman"/>
          <w:b/>
          <w:sz w:val="24"/>
          <w:szCs w:val="24"/>
          <w:lang w:val="sq-AL"/>
        </w:rPr>
        <w:t>KRYETARI</w:t>
      </w:r>
    </w:p>
    <w:p w14:paraId="2040230B" w14:textId="6FE77DFF" w:rsidR="00971A5B" w:rsidRPr="00C45FA4" w:rsidRDefault="00FD33E2" w:rsidP="00C45FA4">
      <w:pPr>
        <w:spacing w:after="0" w:line="240" w:lineRule="auto"/>
        <w:jc w:val="center"/>
        <w:rPr>
          <w:rFonts w:ascii="Times New Roman" w:hAnsi="Times New Roman" w:cs="Times New Roman"/>
          <w:b/>
          <w:sz w:val="24"/>
          <w:szCs w:val="24"/>
          <w:lang w:val="sq-AL"/>
        </w:rPr>
      </w:pPr>
      <w:r w:rsidRPr="00D8486B">
        <w:rPr>
          <w:rFonts w:ascii="Times New Roman" w:hAnsi="Times New Roman" w:cs="Times New Roman"/>
          <w:b/>
          <w:sz w:val="24"/>
          <w:szCs w:val="24"/>
          <w:lang w:val="sq-AL"/>
        </w:rPr>
        <w:t>Gazment BARDHI</w:t>
      </w:r>
    </w:p>
    <w:sectPr w:rsidR="00971A5B" w:rsidRPr="00C45FA4" w:rsidSect="0094341C">
      <w:footerReference w:type="default" r:id="rId10"/>
      <w:pgSz w:w="12240" w:h="15840"/>
      <w:pgMar w:top="900" w:right="1440" w:bottom="810" w:left="1440" w:header="720" w:footer="2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DBB803" w14:textId="77777777" w:rsidR="0094341C" w:rsidRDefault="0094341C" w:rsidP="00FD33E2">
      <w:pPr>
        <w:spacing w:after="0" w:line="240" w:lineRule="auto"/>
      </w:pPr>
      <w:r>
        <w:separator/>
      </w:r>
    </w:p>
  </w:endnote>
  <w:endnote w:type="continuationSeparator" w:id="0">
    <w:p w14:paraId="513EE2F5" w14:textId="77777777" w:rsidR="0094341C" w:rsidRDefault="0094341C" w:rsidP="00FD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15178326"/>
      <w:docPartObj>
        <w:docPartGallery w:val="Page Numbers (Bottom of Page)"/>
        <w:docPartUnique/>
      </w:docPartObj>
    </w:sdtPr>
    <w:sdtEndPr>
      <w:rPr>
        <w:rFonts w:ascii="Times New Roman" w:hAnsi="Times New Roman" w:cs="Times New Roman"/>
        <w:noProof/>
        <w:sz w:val="20"/>
        <w:szCs w:val="20"/>
      </w:rPr>
    </w:sdtEndPr>
    <w:sdtContent>
      <w:p w14:paraId="6E5290A3" w14:textId="77777777" w:rsidR="00CD4F96" w:rsidRPr="00B22015" w:rsidRDefault="00000000">
        <w:pPr>
          <w:pStyle w:val="Footer"/>
          <w:jc w:val="center"/>
          <w:rPr>
            <w:rFonts w:ascii="Times New Roman" w:hAnsi="Times New Roman" w:cs="Times New Roman"/>
            <w:sz w:val="20"/>
            <w:szCs w:val="20"/>
          </w:rPr>
        </w:pPr>
        <w:r w:rsidRPr="00B22015">
          <w:rPr>
            <w:rFonts w:ascii="Times New Roman" w:hAnsi="Times New Roman" w:cs="Times New Roman"/>
            <w:sz w:val="20"/>
            <w:szCs w:val="20"/>
          </w:rPr>
          <w:fldChar w:fldCharType="begin"/>
        </w:r>
        <w:r w:rsidRPr="00B22015">
          <w:rPr>
            <w:rFonts w:ascii="Times New Roman" w:hAnsi="Times New Roman" w:cs="Times New Roman"/>
            <w:sz w:val="20"/>
            <w:szCs w:val="20"/>
          </w:rPr>
          <w:instrText xml:space="preserve"> PAGE   \* MERGEFORMAT </w:instrText>
        </w:r>
        <w:r w:rsidRPr="00B22015">
          <w:rPr>
            <w:rFonts w:ascii="Times New Roman" w:hAnsi="Times New Roman" w:cs="Times New Roman"/>
            <w:sz w:val="20"/>
            <w:szCs w:val="20"/>
          </w:rPr>
          <w:fldChar w:fldCharType="separate"/>
        </w:r>
        <w:r>
          <w:rPr>
            <w:rFonts w:ascii="Times New Roman" w:hAnsi="Times New Roman" w:cs="Times New Roman"/>
            <w:noProof/>
            <w:sz w:val="20"/>
            <w:szCs w:val="20"/>
          </w:rPr>
          <w:t>3</w:t>
        </w:r>
        <w:r w:rsidRPr="00B22015">
          <w:rPr>
            <w:rFonts w:ascii="Times New Roman" w:hAnsi="Times New Roman" w:cs="Times New Roman"/>
            <w:noProof/>
            <w:sz w:val="20"/>
            <w:szCs w:val="20"/>
          </w:rPr>
          <w:fldChar w:fldCharType="end"/>
        </w:r>
      </w:p>
    </w:sdtContent>
  </w:sdt>
  <w:p w14:paraId="7083C103" w14:textId="77777777" w:rsidR="00CD4F96" w:rsidRDefault="00CD4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41F54" w14:textId="77777777" w:rsidR="0094341C" w:rsidRDefault="0094341C" w:rsidP="00FD33E2">
      <w:pPr>
        <w:spacing w:after="0" w:line="240" w:lineRule="auto"/>
      </w:pPr>
      <w:r>
        <w:separator/>
      </w:r>
    </w:p>
  </w:footnote>
  <w:footnote w:type="continuationSeparator" w:id="0">
    <w:p w14:paraId="7E28239E" w14:textId="77777777" w:rsidR="0094341C" w:rsidRDefault="0094341C" w:rsidP="00FD33E2">
      <w:pPr>
        <w:spacing w:after="0" w:line="240" w:lineRule="auto"/>
      </w:pPr>
      <w:r>
        <w:continuationSeparator/>
      </w:r>
    </w:p>
  </w:footnote>
  <w:footnote w:id="1">
    <w:p w14:paraId="3EDE43AB" w14:textId="4560665A" w:rsidR="00087B4B" w:rsidRDefault="00087B4B">
      <w:pPr>
        <w:pStyle w:val="FootnoteText"/>
      </w:pPr>
      <w:r>
        <w:rPr>
          <w:rStyle w:val="FootnoteReference"/>
        </w:rPr>
        <w:footnoteRef/>
      </w:r>
      <w:r>
        <w:t xml:space="preserve"> </w:t>
      </w:r>
      <w:hyperlink r:id="rId1" w:history="1">
        <w:r>
          <w:rPr>
            <w:rStyle w:val="Hyperlink"/>
          </w:rPr>
          <w:t>vend.01_23 (1).pdf</w:t>
        </w:r>
      </w:hyperlink>
      <w:r>
        <w:t xml:space="preserve"> </w:t>
      </w:r>
    </w:p>
  </w:footnote>
  <w:footnote w:id="2">
    <w:p w14:paraId="752A3511" w14:textId="77777777" w:rsidR="00FD33E2" w:rsidRPr="00974B7A" w:rsidRDefault="00FD33E2" w:rsidP="00FD33E2">
      <w:pPr>
        <w:pStyle w:val="FootnoteText"/>
        <w:rPr>
          <w:rFonts w:ascii="Times New Roman" w:hAnsi="Times New Roman" w:cs="Times New Roman"/>
          <w:sz w:val="18"/>
          <w:szCs w:val="18"/>
          <w:lang w:val="sq-AL"/>
        </w:rPr>
      </w:pPr>
      <w:r w:rsidRPr="00974B7A">
        <w:rPr>
          <w:rStyle w:val="FootnoteReference"/>
          <w:rFonts w:ascii="Times New Roman" w:hAnsi="Times New Roman" w:cs="Times New Roman"/>
          <w:sz w:val="18"/>
          <w:szCs w:val="18"/>
          <w:lang w:val="sq-AL"/>
        </w:rPr>
        <w:footnoteRef/>
      </w:r>
      <w:r w:rsidRPr="00974B7A">
        <w:rPr>
          <w:rFonts w:ascii="Times New Roman" w:hAnsi="Times New Roman" w:cs="Times New Roman"/>
          <w:sz w:val="18"/>
          <w:szCs w:val="18"/>
          <w:lang w:val="sq-AL"/>
        </w:rPr>
        <w:t xml:space="preserve"> </w:t>
      </w:r>
      <w:hyperlink r:id="rId2" w:history="1">
        <w:r w:rsidRPr="00974B7A">
          <w:rPr>
            <w:rStyle w:val="Hyperlink"/>
            <w:rFonts w:ascii="Times New Roman" w:hAnsi="Times New Roman" w:cs="Times New Roman"/>
            <w:sz w:val="18"/>
            <w:szCs w:val="18"/>
            <w:lang w:val="sq-AL"/>
          </w:rPr>
          <w:t>‘E paimagjinueshme’: Kushtetuesja kritikon moszbatimin e vendimit për Xhaçkën – Reporter.al</w:t>
        </w:r>
      </w:hyperlink>
      <w:r w:rsidRPr="00974B7A">
        <w:rPr>
          <w:rFonts w:ascii="Times New Roman" w:hAnsi="Times New Roman" w:cs="Times New Roman"/>
          <w:sz w:val="18"/>
          <w:szCs w:val="18"/>
          <w:lang w:val="sq-AL"/>
        </w:rPr>
        <w:t xml:space="preserve"> </w:t>
      </w:r>
    </w:p>
  </w:footnote>
  <w:footnote w:id="3">
    <w:p w14:paraId="6F42BCD1" w14:textId="77777777" w:rsidR="00FD33E2" w:rsidRPr="00974B7A" w:rsidRDefault="00FD33E2" w:rsidP="00FD33E2">
      <w:pPr>
        <w:pStyle w:val="FootnoteText"/>
        <w:rPr>
          <w:rFonts w:ascii="Times New Roman" w:hAnsi="Times New Roman" w:cs="Times New Roman"/>
          <w:sz w:val="18"/>
          <w:szCs w:val="18"/>
          <w:lang w:val="sq-AL"/>
        </w:rPr>
      </w:pPr>
      <w:r w:rsidRPr="00974B7A">
        <w:rPr>
          <w:rStyle w:val="FootnoteReference"/>
          <w:rFonts w:ascii="Times New Roman" w:hAnsi="Times New Roman" w:cs="Times New Roman"/>
          <w:sz w:val="18"/>
          <w:szCs w:val="18"/>
          <w:lang w:val="sq-AL"/>
        </w:rPr>
        <w:footnoteRef/>
      </w:r>
      <w:r w:rsidRPr="00974B7A">
        <w:rPr>
          <w:rFonts w:ascii="Times New Roman" w:hAnsi="Times New Roman" w:cs="Times New Roman"/>
          <w:sz w:val="18"/>
          <w:szCs w:val="18"/>
          <w:lang w:val="sq-AL"/>
        </w:rPr>
        <w:t xml:space="preserve"> </w:t>
      </w:r>
      <w:hyperlink r:id="rId3" w:history="1">
        <w:r w:rsidRPr="00974B7A">
          <w:rPr>
            <w:rStyle w:val="Hyperlink"/>
            <w:rFonts w:ascii="Times New Roman" w:hAnsi="Times New Roman" w:cs="Times New Roman"/>
            <w:sz w:val="18"/>
            <w:szCs w:val="18"/>
            <w:lang w:val="sq-AL"/>
          </w:rPr>
          <w:t>NJOFTIM PËR SHTYP Datë 23.03.2024 - spak.gov.al</w:t>
        </w:r>
      </w:hyperlink>
      <w:r w:rsidRPr="00974B7A">
        <w:rPr>
          <w:rFonts w:ascii="Times New Roman" w:hAnsi="Times New Roman" w:cs="Times New Roman"/>
          <w:sz w:val="18"/>
          <w:szCs w:val="18"/>
          <w:lang w:val="sq-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CBE6518"/>
    <w:multiLevelType w:val="hybridMultilevel"/>
    <w:tmpl w:val="E90862B6"/>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num w:numId="1" w16cid:durableId="353119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E2"/>
    <w:rsid w:val="00087B4B"/>
    <w:rsid w:val="003A7A5A"/>
    <w:rsid w:val="00522793"/>
    <w:rsid w:val="0054017A"/>
    <w:rsid w:val="005970C3"/>
    <w:rsid w:val="00747980"/>
    <w:rsid w:val="008F729C"/>
    <w:rsid w:val="0094341C"/>
    <w:rsid w:val="00971A5B"/>
    <w:rsid w:val="00A66EF6"/>
    <w:rsid w:val="00A76A73"/>
    <w:rsid w:val="00C45FA4"/>
    <w:rsid w:val="00C95FC4"/>
    <w:rsid w:val="00CD4F96"/>
    <w:rsid w:val="00ED7DA7"/>
    <w:rsid w:val="00FD33E2"/>
    <w:rsid w:val="00FD6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F4E6"/>
  <w15:docId w15:val="{2857AFF5-D317-4FDA-8526-5CDC9F5F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3E2"/>
    <w:pPr>
      <w:spacing w:after="200" w:line="276" w:lineRule="auto"/>
    </w:pPr>
    <w:rPr>
      <w:kern w:val="0"/>
      <w14:ligatures w14:val="none"/>
    </w:rPr>
  </w:style>
  <w:style w:type="paragraph" w:styleId="Heading1">
    <w:name w:val="heading 1"/>
    <w:basedOn w:val="Normal"/>
    <w:link w:val="Heading1Char"/>
    <w:uiPriority w:val="9"/>
    <w:qFormat/>
    <w:rsid w:val="00087B4B"/>
    <w:pPr>
      <w:spacing w:before="100" w:beforeAutospacing="1" w:after="100" w:afterAutospacing="1" w:line="240" w:lineRule="auto"/>
      <w:outlineLvl w:val="0"/>
    </w:pPr>
    <w:rPr>
      <w:rFonts w:ascii="Times New Roman" w:eastAsia="Times New Roman" w:hAnsi="Times New Roman" w:cs="Times New Roman"/>
      <w:b/>
      <w:bCs/>
      <w:kern w:val="36"/>
      <w:sz w:val="48"/>
      <w:szCs w:val="48"/>
      <w:lang w:val="sq-AL"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3E2"/>
    <w:pPr>
      <w:ind w:left="720"/>
      <w:contextualSpacing/>
    </w:pPr>
  </w:style>
  <w:style w:type="character" w:styleId="Hyperlink">
    <w:name w:val="Hyperlink"/>
    <w:basedOn w:val="DefaultParagraphFont"/>
    <w:uiPriority w:val="99"/>
    <w:unhideWhenUsed/>
    <w:rsid w:val="00FD33E2"/>
    <w:rPr>
      <w:color w:val="0563C1" w:themeColor="hyperlink"/>
      <w:u w:val="single"/>
    </w:rPr>
  </w:style>
  <w:style w:type="paragraph" w:styleId="Footer">
    <w:name w:val="footer"/>
    <w:basedOn w:val="Normal"/>
    <w:link w:val="FooterChar"/>
    <w:uiPriority w:val="99"/>
    <w:unhideWhenUsed/>
    <w:rsid w:val="00FD3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3E2"/>
    <w:rPr>
      <w:kern w:val="0"/>
      <w14:ligatures w14:val="none"/>
    </w:rPr>
  </w:style>
  <w:style w:type="paragraph" w:styleId="FootnoteText">
    <w:name w:val="footnote text"/>
    <w:basedOn w:val="Normal"/>
    <w:link w:val="FootnoteTextChar"/>
    <w:uiPriority w:val="99"/>
    <w:semiHidden/>
    <w:unhideWhenUsed/>
    <w:rsid w:val="00FD33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33E2"/>
    <w:rPr>
      <w:kern w:val="0"/>
      <w:sz w:val="20"/>
      <w:szCs w:val="20"/>
      <w14:ligatures w14:val="none"/>
    </w:rPr>
  </w:style>
  <w:style w:type="character" w:styleId="FootnoteReference">
    <w:name w:val="footnote reference"/>
    <w:basedOn w:val="DefaultParagraphFont"/>
    <w:uiPriority w:val="99"/>
    <w:semiHidden/>
    <w:unhideWhenUsed/>
    <w:rsid w:val="00FD33E2"/>
    <w:rPr>
      <w:vertAlign w:val="superscript"/>
    </w:rPr>
  </w:style>
  <w:style w:type="character" w:customStyle="1" w:styleId="Heading1Char">
    <w:name w:val="Heading 1 Char"/>
    <w:basedOn w:val="DefaultParagraphFont"/>
    <w:link w:val="Heading1"/>
    <w:uiPriority w:val="9"/>
    <w:rsid w:val="00087B4B"/>
    <w:rPr>
      <w:rFonts w:ascii="Times New Roman" w:eastAsia="Times New Roman" w:hAnsi="Times New Roman" w:cs="Times New Roman"/>
      <w:b/>
      <w:bCs/>
      <w:kern w:val="36"/>
      <w:sz w:val="48"/>
      <w:szCs w:val="48"/>
      <w:lang w:val="sq-AL" w:eastAsia="sq-A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4650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porter.al/tag/holta-zaca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spak.gov.al/njoftim-per-shtyp-date-23-03-2024-2/" TargetMode="External"/><Relationship Id="rId2" Type="http://schemas.openxmlformats.org/officeDocument/2006/relationships/hyperlink" Target="https://www.reporter.al/2024/02/05/e-paimagjinueshme-kushtetuesja-kritikon-moszbatimin-e-vendimit-per-xhacken/" TargetMode="External"/><Relationship Id="rId1" Type="http://schemas.openxmlformats.org/officeDocument/2006/relationships/hyperlink" Target="file:///C:\Users\Tesla\Downloads\vend.01_23%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443BA-0873-4F6E-A024-60A963A95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Tesla</dc:creator>
  <cp:keywords/>
  <dc:description/>
  <cp:lastModifiedBy>Tesla</cp:lastModifiedBy>
  <cp:revision>3</cp:revision>
  <dcterms:created xsi:type="dcterms:W3CDTF">2024-03-24T23:28:00Z</dcterms:created>
  <dcterms:modified xsi:type="dcterms:W3CDTF">2024-04-14T17:33:00Z</dcterms:modified>
</cp:coreProperties>
</file>